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F81AA" w14:textId="68C51A37" w:rsidR="00963735" w:rsidRPr="00793A0D" w:rsidRDefault="00963735" w:rsidP="00BC188D">
      <w:pPr>
        <w:widowControl/>
        <w:jc w:val="center"/>
        <w:rPr>
          <w:b/>
          <w:sz w:val="52"/>
          <w:szCs w:val="24"/>
          <w:lang w:eastAsia="zh-HK"/>
        </w:rPr>
      </w:pPr>
      <w:r w:rsidRPr="00793A0D">
        <w:rPr>
          <w:noProof/>
          <w:lang w:eastAsia="zh-CN"/>
        </w:rPr>
        <w:drawing>
          <wp:inline distT="0" distB="0" distL="0" distR="0" wp14:anchorId="6C8B967B" wp14:editId="4218D91B">
            <wp:extent cx="2571750" cy="476250"/>
            <wp:effectExtent l="0" t="0" r="0" b="0"/>
            <wp:docPr id="2" name="Picture 2" descr="Lingna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gnan Univers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0" cy="476250"/>
                    </a:xfrm>
                    <a:prstGeom prst="rect">
                      <a:avLst/>
                    </a:prstGeom>
                    <a:noFill/>
                    <a:ln>
                      <a:noFill/>
                    </a:ln>
                  </pic:spPr>
                </pic:pic>
              </a:graphicData>
            </a:graphic>
          </wp:inline>
        </w:drawing>
      </w:r>
    </w:p>
    <w:p w14:paraId="3F14EF54" w14:textId="77777777" w:rsidR="00963735" w:rsidRPr="00793A0D" w:rsidRDefault="00963735" w:rsidP="00BC188D">
      <w:pPr>
        <w:widowControl/>
        <w:jc w:val="center"/>
        <w:rPr>
          <w:b/>
          <w:sz w:val="52"/>
          <w:szCs w:val="24"/>
          <w:lang w:eastAsia="zh-HK"/>
        </w:rPr>
      </w:pPr>
    </w:p>
    <w:p w14:paraId="2C41C994" w14:textId="77777777" w:rsidR="00963735" w:rsidRPr="00793A0D" w:rsidRDefault="00963735" w:rsidP="00BC188D">
      <w:pPr>
        <w:widowControl/>
        <w:jc w:val="center"/>
        <w:rPr>
          <w:b/>
          <w:sz w:val="52"/>
          <w:szCs w:val="24"/>
          <w:lang w:eastAsia="zh-HK"/>
        </w:rPr>
      </w:pPr>
    </w:p>
    <w:p w14:paraId="1242E540" w14:textId="77777777" w:rsidR="00963735" w:rsidRPr="00793A0D" w:rsidRDefault="00963735" w:rsidP="00BC188D">
      <w:pPr>
        <w:widowControl/>
        <w:jc w:val="center"/>
        <w:rPr>
          <w:b/>
          <w:sz w:val="52"/>
          <w:szCs w:val="24"/>
          <w:lang w:eastAsia="zh-HK"/>
        </w:rPr>
      </w:pPr>
    </w:p>
    <w:p w14:paraId="40DCD9DD" w14:textId="77777777" w:rsidR="00963735" w:rsidRPr="00793A0D" w:rsidRDefault="00963735" w:rsidP="00BC188D">
      <w:pPr>
        <w:widowControl/>
        <w:jc w:val="center"/>
        <w:rPr>
          <w:b/>
          <w:sz w:val="52"/>
          <w:szCs w:val="24"/>
          <w:lang w:eastAsia="zh-HK"/>
        </w:rPr>
      </w:pPr>
    </w:p>
    <w:p w14:paraId="35F4D612" w14:textId="0D3F8337" w:rsidR="005810AF" w:rsidRPr="00793A0D" w:rsidRDefault="005810AF" w:rsidP="005810AF">
      <w:pPr>
        <w:widowControl/>
        <w:jc w:val="center"/>
        <w:rPr>
          <w:b/>
          <w:sz w:val="52"/>
          <w:szCs w:val="24"/>
          <w:lang w:eastAsia="zh-HK"/>
        </w:rPr>
      </w:pPr>
      <w:r w:rsidRPr="00793A0D">
        <w:rPr>
          <w:b/>
          <w:sz w:val="52"/>
          <w:szCs w:val="24"/>
          <w:lang w:eastAsia="zh-HK"/>
        </w:rPr>
        <w:t>Master of Science in Marketing</w:t>
      </w:r>
    </w:p>
    <w:p w14:paraId="26C945C0" w14:textId="08DFD01C" w:rsidR="00963735" w:rsidRPr="00793A0D" w:rsidRDefault="005810AF" w:rsidP="005810AF">
      <w:pPr>
        <w:widowControl/>
        <w:jc w:val="center"/>
        <w:rPr>
          <w:b/>
          <w:sz w:val="52"/>
          <w:szCs w:val="24"/>
          <w:lang w:eastAsia="zh-HK"/>
        </w:rPr>
      </w:pPr>
      <w:r w:rsidRPr="00793A0D">
        <w:rPr>
          <w:b/>
          <w:sz w:val="52"/>
          <w:szCs w:val="24"/>
          <w:lang w:eastAsia="zh-HK"/>
        </w:rPr>
        <w:t>and International Business</w:t>
      </w:r>
    </w:p>
    <w:p w14:paraId="7B4EB9F7" w14:textId="77777777" w:rsidR="00963735" w:rsidRPr="00793A0D" w:rsidRDefault="00963735" w:rsidP="00BC188D">
      <w:pPr>
        <w:widowControl/>
        <w:jc w:val="center"/>
        <w:rPr>
          <w:b/>
          <w:sz w:val="52"/>
          <w:szCs w:val="24"/>
          <w:lang w:eastAsia="zh-HK"/>
        </w:rPr>
      </w:pPr>
    </w:p>
    <w:p w14:paraId="451476BB" w14:textId="77777777" w:rsidR="00963735" w:rsidRPr="00793A0D" w:rsidRDefault="00963735" w:rsidP="00BC188D">
      <w:pPr>
        <w:widowControl/>
        <w:jc w:val="center"/>
        <w:rPr>
          <w:b/>
          <w:sz w:val="52"/>
          <w:szCs w:val="24"/>
          <w:lang w:eastAsia="zh-HK"/>
        </w:rPr>
      </w:pPr>
    </w:p>
    <w:p w14:paraId="39156BBA" w14:textId="77777777" w:rsidR="00963735" w:rsidRPr="00793A0D" w:rsidRDefault="00963735" w:rsidP="00BC188D">
      <w:pPr>
        <w:widowControl/>
        <w:jc w:val="center"/>
        <w:rPr>
          <w:b/>
          <w:sz w:val="52"/>
          <w:szCs w:val="24"/>
          <w:lang w:eastAsia="zh-HK"/>
        </w:rPr>
      </w:pPr>
    </w:p>
    <w:p w14:paraId="739A1122" w14:textId="4873D429" w:rsidR="00963735" w:rsidRPr="00793A0D" w:rsidRDefault="00633A44" w:rsidP="00BC188D">
      <w:pPr>
        <w:widowControl/>
        <w:jc w:val="center"/>
        <w:rPr>
          <w:b/>
          <w:sz w:val="52"/>
          <w:szCs w:val="24"/>
          <w:lang w:eastAsia="zh-HK"/>
        </w:rPr>
      </w:pPr>
      <w:r w:rsidRPr="00793A0D">
        <w:rPr>
          <w:rFonts w:hint="eastAsia"/>
          <w:b/>
          <w:sz w:val="52"/>
          <w:szCs w:val="24"/>
          <w:lang w:eastAsia="zh-HK"/>
        </w:rPr>
        <w:t xml:space="preserve">PROGRAMME </w:t>
      </w:r>
      <w:r w:rsidR="00963735" w:rsidRPr="00793A0D">
        <w:rPr>
          <w:b/>
          <w:sz w:val="52"/>
          <w:szCs w:val="24"/>
          <w:lang w:eastAsia="zh-HK"/>
        </w:rPr>
        <w:t>HANDBOOK</w:t>
      </w:r>
    </w:p>
    <w:p w14:paraId="10C65913" w14:textId="24DFAFBB" w:rsidR="00963735" w:rsidRPr="00793A0D" w:rsidRDefault="002B0A6C" w:rsidP="00BC188D">
      <w:pPr>
        <w:widowControl/>
        <w:jc w:val="center"/>
        <w:rPr>
          <w:b/>
          <w:sz w:val="52"/>
          <w:szCs w:val="24"/>
          <w:lang w:eastAsia="zh-HK"/>
        </w:rPr>
      </w:pPr>
      <w:r w:rsidRPr="00793A0D">
        <w:rPr>
          <w:b/>
          <w:sz w:val="52"/>
          <w:szCs w:val="24"/>
          <w:lang w:eastAsia="zh-HK"/>
        </w:rPr>
        <w:t>202</w:t>
      </w:r>
      <w:r w:rsidR="00882632">
        <w:rPr>
          <w:b/>
          <w:sz w:val="52"/>
          <w:szCs w:val="24"/>
          <w:lang w:eastAsia="zh-HK"/>
        </w:rPr>
        <w:t>5</w:t>
      </w:r>
      <w:r w:rsidR="00963735" w:rsidRPr="00793A0D">
        <w:rPr>
          <w:b/>
          <w:sz w:val="52"/>
          <w:szCs w:val="24"/>
          <w:lang w:eastAsia="zh-HK"/>
        </w:rPr>
        <w:t>-</w:t>
      </w:r>
      <w:r w:rsidRPr="00793A0D">
        <w:rPr>
          <w:b/>
          <w:sz w:val="52"/>
          <w:szCs w:val="24"/>
          <w:lang w:eastAsia="zh-HK"/>
        </w:rPr>
        <w:t>202</w:t>
      </w:r>
      <w:r w:rsidR="00882632">
        <w:rPr>
          <w:b/>
          <w:sz w:val="52"/>
          <w:szCs w:val="24"/>
          <w:lang w:eastAsia="zh-HK"/>
        </w:rPr>
        <w:t>6</w:t>
      </w:r>
    </w:p>
    <w:p w14:paraId="316245E5" w14:textId="77777777" w:rsidR="00C24C9A" w:rsidRPr="00793A0D" w:rsidRDefault="00C24C9A" w:rsidP="00C24C9A">
      <w:pPr>
        <w:jc w:val="both"/>
        <w:rPr>
          <w:b/>
          <w:sz w:val="52"/>
          <w:szCs w:val="24"/>
          <w:lang w:eastAsia="zh-HK"/>
        </w:rPr>
      </w:pPr>
    </w:p>
    <w:p w14:paraId="4A32EA80" w14:textId="77777777" w:rsidR="00C24C9A" w:rsidRPr="00793A0D" w:rsidRDefault="00C24C9A" w:rsidP="00C24C9A">
      <w:pPr>
        <w:jc w:val="both"/>
        <w:rPr>
          <w:b/>
          <w:sz w:val="52"/>
          <w:szCs w:val="24"/>
          <w:lang w:eastAsia="zh-HK"/>
        </w:rPr>
      </w:pPr>
    </w:p>
    <w:p w14:paraId="254F614A" w14:textId="77777777" w:rsidR="00C24C9A" w:rsidRPr="00793A0D" w:rsidRDefault="00C24C9A" w:rsidP="00C24C9A">
      <w:pPr>
        <w:jc w:val="both"/>
        <w:rPr>
          <w:b/>
          <w:sz w:val="52"/>
          <w:szCs w:val="24"/>
          <w:lang w:eastAsia="zh-HK"/>
        </w:rPr>
      </w:pPr>
    </w:p>
    <w:p w14:paraId="417FB104" w14:textId="77777777" w:rsidR="00C24C9A" w:rsidRPr="00793A0D" w:rsidRDefault="00C24C9A" w:rsidP="00C24C9A">
      <w:pPr>
        <w:jc w:val="both"/>
        <w:rPr>
          <w:b/>
          <w:sz w:val="52"/>
          <w:szCs w:val="24"/>
          <w:lang w:eastAsia="zh-HK"/>
        </w:rPr>
      </w:pPr>
    </w:p>
    <w:p w14:paraId="7A96492F" w14:textId="5513DFD8" w:rsidR="00C24C9A" w:rsidRPr="00793A0D" w:rsidRDefault="00C24C9A" w:rsidP="00C24C9A">
      <w:pPr>
        <w:jc w:val="both"/>
        <w:rPr>
          <w:szCs w:val="24"/>
          <w:lang w:eastAsia="zh-HK"/>
        </w:rPr>
      </w:pPr>
      <w:r w:rsidRPr="00793A0D">
        <w:rPr>
          <w:szCs w:val="24"/>
          <w:lang w:eastAsia="zh-HK"/>
        </w:rPr>
        <w:t>Th</w:t>
      </w:r>
      <w:r w:rsidRPr="00793A0D">
        <w:rPr>
          <w:rFonts w:hint="eastAsia"/>
          <w:szCs w:val="24"/>
          <w:lang w:eastAsia="zh-HK"/>
        </w:rPr>
        <w:t>is</w:t>
      </w:r>
      <w:r w:rsidRPr="00793A0D">
        <w:rPr>
          <w:szCs w:val="24"/>
          <w:lang w:eastAsia="zh-HK"/>
        </w:rPr>
        <w:t xml:space="preserve"> </w:t>
      </w:r>
      <w:proofErr w:type="spellStart"/>
      <w:r w:rsidRPr="00793A0D">
        <w:rPr>
          <w:rFonts w:hint="eastAsia"/>
          <w:szCs w:val="24"/>
          <w:lang w:eastAsia="zh-HK"/>
        </w:rPr>
        <w:t>P</w:t>
      </w:r>
      <w:r w:rsidRPr="00793A0D">
        <w:rPr>
          <w:szCs w:val="24"/>
          <w:lang w:eastAsia="zh-HK"/>
        </w:rPr>
        <w:t>rogramme</w:t>
      </w:r>
      <w:proofErr w:type="spellEnd"/>
      <w:r w:rsidRPr="00793A0D">
        <w:rPr>
          <w:szCs w:val="24"/>
          <w:lang w:eastAsia="zh-HK"/>
        </w:rPr>
        <w:t xml:space="preserve"> </w:t>
      </w:r>
      <w:r w:rsidRPr="00793A0D">
        <w:rPr>
          <w:rFonts w:hint="eastAsia"/>
          <w:szCs w:val="24"/>
          <w:lang w:eastAsia="zh-HK"/>
        </w:rPr>
        <w:t>H</w:t>
      </w:r>
      <w:r w:rsidRPr="00793A0D">
        <w:rPr>
          <w:szCs w:val="24"/>
          <w:lang w:eastAsia="zh-HK"/>
        </w:rPr>
        <w:t xml:space="preserve">andbook is subject to </w:t>
      </w:r>
      <w:r w:rsidRPr="00793A0D">
        <w:rPr>
          <w:rFonts w:hint="eastAsia"/>
          <w:szCs w:val="24"/>
          <w:lang w:eastAsia="zh-HK"/>
        </w:rPr>
        <w:t xml:space="preserve">periodic </w:t>
      </w:r>
      <w:r w:rsidRPr="00793A0D">
        <w:rPr>
          <w:szCs w:val="24"/>
          <w:lang w:eastAsia="zh-HK"/>
        </w:rPr>
        <w:t xml:space="preserve">review and </w:t>
      </w:r>
      <w:r w:rsidRPr="00793A0D">
        <w:rPr>
          <w:rFonts w:hint="eastAsia"/>
          <w:szCs w:val="24"/>
          <w:lang w:eastAsia="zh-HK"/>
        </w:rPr>
        <w:t>changes may be made when needed</w:t>
      </w:r>
      <w:r w:rsidRPr="00793A0D">
        <w:rPr>
          <w:szCs w:val="24"/>
          <w:lang w:eastAsia="zh-HK"/>
        </w:rPr>
        <w:t xml:space="preserve">. Students will be informed of the changes as and when appropriate. </w:t>
      </w:r>
    </w:p>
    <w:p w14:paraId="72828BEE" w14:textId="77777777" w:rsidR="00C24C9A" w:rsidRPr="00793A0D" w:rsidRDefault="00C24C9A" w:rsidP="00C24C9A">
      <w:pPr>
        <w:rPr>
          <w:szCs w:val="24"/>
          <w:lang w:eastAsia="zh-HK"/>
        </w:rPr>
      </w:pPr>
    </w:p>
    <w:p w14:paraId="07045B9E" w14:textId="4E11064E" w:rsidR="00C24C9A" w:rsidRPr="00793A0D" w:rsidRDefault="00C24C9A" w:rsidP="00C24C9A">
      <w:pPr>
        <w:widowControl/>
        <w:rPr>
          <w:szCs w:val="24"/>
          <w:lang w:eastAsia="zh-HK"/>
        </w:rPr>
      </w:pPr>
      <w:r w:rsidRPr="00793A0D">
        <w:rPr>
          <w:rFonts w:hint="eastAsia"/>
          <w:szCs w:val="24"/>
          <w:lang w:eastAsia="zh-HK"/>
        </w:rPr>
        <w:t>(L</w:t>
      </w:r>
      <w:r w:rsidRPr="00793A0D">
        <w:rPr>
          <w:szCs w:val="24"/>
          <w:lang w:eastAsia="zh-HK"/>
        </w:rPr>
        <w:t>a</w:t>
      </w:r>
      <w:r w:rsidRPr="00793A0D">
        <w:rPr>
          <w:rFonts w:hint="eastAsia"/>
          <w:szCs w:val="24"/>
          <w:lang w:eastAsia="zh-HK"/>
        </w:rPr>
        <w:t xml:space="preserve">st </w:t>
      </w:r>
      <w:r w:rsidRPr="00793A0D">
        <w:rPr>
          <w:szCs w:val="24"/>
          <w:lang w:eastAsia="zh-HK"/>
        </w:rPr>
        <w:t xml:space="preserve">update: </w:t>
      </w:r>
      <w:r w:rsidR="00B928C1">
        <w:rPr>
          <w:szCs w:val="24"/>
          <w:lang w:eastAsia="zh-HK"/>
        </w:rPr>
        <w:t>12</w:t>
      </w:r>
      <w:r w:rsidRPr="00793A0D">
        <w:rPr>
          <w:szCs w:val="24"/>
          <w:lang w:eastAsia="zh-HK"/>
        </w:rPr>
        <w:t xml:space="preserve"> </w:t>
      </w:r>
      <w:r w:rsidR="00B928C1">
        <w:rPr>
          <w:szCs w:val="24"/>
          <w:lang w:eastAsia="zh-HK"/>
        </w:rPr>
        <w:t>August</w:t>
      </w:r>
      <w:r w:rsidRPr="00793A0D">
        <w:rPr>
          <w:szCs w:val="24"/>
          <w:lang w:eastAsia="zh-HK"/>
        </w:rPr>
        <w:t xml:space="preserve"> 202</w:t>
      </w:r>
      <w:r w:rsidR="00B67018">
        <w:rPr>
          <w:szCs w:val="24"/>
          <w:lang w:eastAsia="zh-HK"/>
        </w:rPr>
        <w:t>5</w:t>
      </w:r>
      <w:r w:rsidRPr="00793A0D">
        <w:rPr>
          <w:szCs w:val="24"/>
          <w:lang w:eastAsia="zh-HK"/>
        </w:rPr>
        <w:t>)</w:t>
      </w:r>
      <w:r w:rsidRPr="00793A0D">
        <w:rPr>
          <w:szCs w:val="24"/>
          <w:lang w:eastAsia="zh-HK"/>
        </w:rPr>
        <w:br w:type="page"/>
      </w:r>
    </w:p>
    <w:p w14:paraId="5A46AC1F" w14:textId="1F4DB614" w:rsidR="00304FF4" w:rsidRDefault="00633A44" w:rsidP="00304FF4">
      <w:pPr>
        <w:pStyle w:val="ListParagraph"/>
        <w:numPr>
          <w:ilvl w:val="0"/>
          <w:numId w:val="1"/>
        </w:numPr>
        <w:tabs>
          <w:tab w:val="left" w:leader="dot" w:pos="8647"/>
        </w:tabs>
        <w:ind w:leftChars="24" w:left="567" w:hangingChars="212" w:hanging="509"/>
        <w:rPr>
          <w:b/>
          <w:bCs/>
          <w:szCs w:val="24"/>
          <w:lang w:eastAsia="zh-HK"/>
        </w:rPr>
      </w:pPr>
      <w:proofErr w:type="spellStart"/>
      <w:r w:rsidRPr="00304FF4">
        <w:rPr>
          <w:rFonts w:hint="eastAsia"/>
          <w:b/>
          <w:bCs/>
          <w:szCs w:val="24"/>
          <w:lang w:eastAsia="zh-HK"/>
        </w:rPr>
        <w:lastRenderedPageBreak/>
        <w:t>Programme</w:t>
      </w:r>
      <w:proofErr w:type="spellEnd"/>
      <w:r w:rsidRPr="00304FF4">
        <w:rPr>
          <w:rFonts w:hint="eastAsia"/>
          <w:b/>
          <w:bCs/>
          <w:szCs w:val="24"/>
          <w:lang w:eastAsia="zh-HK"/>
        </w:rPr>
        <w:t xml:space="preserve"> Academic Calendar</w:t>
      </w:r>
    </w:p>
    <w:p w14:paraId="0A6030D3" w14:textId="77777777" w:rsidR="00404A4E" w:rsidRDefault="00404A4E" w:rsidP="00777F24">
      <w:pPr>
        <w:pStyle w:val="ListParagraph"/>
        <w:tabs>
          <w:tab w:val="left" w:leader="dot" w:pos="8647"/>
        </w:tabs>
        <w:ind w:leftChars="0" w:left="-993" w:hanging="141"/>
        <w:jc w:val="center"/>
        <w:rPr>
          <w:rFonts w:eastAsia="SimSun"/>
          <w:b/>
          <w:bCs/>
          <w:noProof/>
          <w:color w:val="FF0000"/>
          <w:szCs w:val="24"/>
          <w:lang w:val="en-HK" w:eastAsia="zh-CN"/>
        </w:rPr>
      </w:pPr>
    </w:p>
    <w:p w14:paraId="1FD1F330" w14:textId="77777777" w:rsidR="00404A4E" w:rsidRDefault="00404A4E" w:rsidP="00777F24">
      <w:pPr>
        <w:pStyle w:val="ListParagraph"/>
        <w:tabs>
          <w:tab w:val="left" w:leader="dot" w:pos="8647"/>
        </w:tabs>
        <w:ind w:leftChars="0" w:left="-993" w:hanging="141"/>
        <w:jc w:val="center"/>
        <w:rPr>
          <w:rFonts w:eastAsia="SimSun"/>
          <w:b/>
          <w:bCs/>
          <w:noProof/>
          <w:color w:val="FF0000"/>
          <w:szCs w:val="24"/>
          <w:lang w:val="en-HK" w:eastAsia="zh-CN"/>
        </w:rPr>
      </w:pPr>
    </w:p>
    <w:p w14:paraId="663F1701" w14:textId="77777777" w:rsidR="00404A4E" w:rsidRDefault="00404A4E" w:rsidP="00777F24">
      <w:pPr>
        <w:pStyle w:val="ListParagraph"/>
        <w:tabs>
          <w:tab w:val="left" w:leader="dot" w:pos="8647"/>
        </w:tabs>
        <w:ind w:leftChars="0" w:left="-993" w:hanging="141"/>
        <w:jc w:val="center"/>
        <w:rPr>
          <w:rFonts w:eastAsia="SimSun"/>
          <w:b/>
          <w:bCs/>
          <w:noProof/>
          <w:color w:val="FF0000"/>
          <w:szCs w:val="24"/>
          <w:lang w:val="en-HK" w:eastAsia="zh-CN"/>
        </w:rPr>
      </w:pPr>
    </w:p>
    <w:p w14:paraId="577C1D9E" w14:textId="342ABA70" w:rsidR="0041214E" w:rsidRDefault="00930F12" w:rsidP="00777F24">
      <w:pPr>
        <w:pStyle w:val="ListParagraph"/>
        <w:tabs>
          <w:tab w:val="left" w:leader="dot" w:pos="8647"/>
        </w:tabs>
        <w:ind w:leftChars="0" w:left="-993" w:hanging="141"/>
        <w:jc w:val="center"/>
        <w:rPr>
          <w:rFonts w:eastAsia="SimSun"/>
          <w:b/>
          <w:bCs/>
          <w:noProof/>
          <w:color w:val="FF0000"/>
          <w:szCs w:val="24"/>
          <w:lang w:val="en-HK" w:eastAsia="zh-CN"/>
        </w:rPr>
      </w:pPr>
      <w:r>
        <w:rPr>
          <w:rFonts w:eastAsia="SimSun"/>
          <w:b/>
          <w:bCs/>
          <w:noProof/>
          <w:color w:val="FF0000"/>
          <w:szCs w:val="24"/>
          <w:lang w:val="en-HK" w:eastAsia="zh-CN"/>
        </w:rPr>
        <w:drawing>
          <wp:inline distT="0" distB="0" distL="0" distR="0" wp14:anchorId="05F72520" wp14:editId="08FFBD1F">
            <wp:extent cx="7110252" cy="58597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73080094.jpg"/>
                    <pic:cNvPicPr/>
                  </pic:nvPicPr>
                  <pic:blipFill rotWithShape="1">
                    <a:blip r:embed="rId9">
                      <a:extLst>
                        <a:ext uri="{28A0092B-C50C-407E-A947-70E740481C1C}">
                          <a14:useLocalDpi xmlns:a14="http://schemas.microsoft.com/office/drawing/2010/main" val="0"/>
                        </a:ext>
                      </a:extLst>
                    </a:blip>
                    <a:srcRect l="13603" t="1410" r="13663" b="56203"/>
                    <a:stretch/>
                  </pic:blipFill>
                  <pic:spPr bwMode="auto">
                    <a:xfrm>
                      <a:off x="0" y="0"/>
                      <a:ext cx="7132642" cy="5878233"/>
                    </a:xfrm>
                    <a:prstGeom prst="rect">
                      <a:avLst/>
                    </a:prstGeom>
                    <a:ln>
                      <a:noFill/>
                    </a:ln>
                    <a:extLst>
                      <a:ext uri="{53640926-AAD7-44D8-BBD7-CCE9431645EC}">
                        <a14:shadowObscured xmlns:a14="http://schemas.microsoft.com/office/drawing/2010/main"/>
                      </a:ext>
                    </a:extLst>
                  </pic:spPr>
                </pic:pic>
              </a:graphicData>
            </a:graphic>
          </wp:inline>
        </w:drawing>
      </w:r>
    </w:p>
    <w:p w14:paraId="0830D095" w14:textId="77777777" w:rsidR="00B831CF" w:rsidRDefault="00B831CF" w:rsidP="00FD2DC0">
      <w:pPr>
        <w:pStyle w:val="ListParagraph"/>
        <w:tabs>
          <w:tab w:val="left" w:leader="dot" w:pos="8647"/>
        </w:tabs>
        <w:ind w:leftChars="0" w:left="567" w:hanging="567"/>
        <w:rPr>
          <w:rFonts w:eastAsia="SimSun"/>
          <w:b/>
          <w:bCs/>
          <w:noProof/>
          <w:color w:val="FF0000"/>
          <w:szCs w:val="24"/>
          <w:lang w:val="en-HK" w:eastAsia="zh-CN"/>
        </w:rPr>
      </w:pPr>
    </w:p>
    <w:p w14:paraId="17FF529D" w14:textId="77777777" w:rsidR="001E0B4A" w:rsidRDefault="001E0B4A" w:rsidP="00B928C1">
      <w:pPr>
        <w:pStyle w:val="ListParagraph"/>
        <w:tabs>
          <w:tab w:val="left" w:leader="dot" w:pos="8647"/>
        </w:tabs>
        <w:ind w:leftChars="0" w:left="-567" w:hanging="567"/>
        <w:rPr>
          <w:rFonts w:eastAsia="SimSun"/>
          <w:b/>
          <w:bCs/>
          <w:noProof/>
          <w:color w:val="FF0000"/>
          <w:szCs w:val="24"/>
          <w:lang w:val="en-HK" w:eastAsia="zh-CN"/>
        </w:rPr>
      </w:pPr>
    </w:p>
    <w:p w14:paraId="41B99361" w14:textId="77777777" w:rsidR="001E0B4A" w:rsidRDefault="001E0B4A" w:rsidP="00B928C1">
      <w:pPr>
        <w:pStyle w:val="ListParagraph"/>
        <w:tabs>
          <w:tab w:val="left" w:leader="dot" w:pos="8647"/>
        </w:tabs>
        <w:ind w:leftChars="0" w:left="-567" w:hanging="567"/>
        <w:rPr>
          <w:rFonts w:eastAsia="SimSun"/>
          <w:b/>
          <w:bCs/>
          <w:noProof/>
          <w:color w:val="FF0000"/>
          <w:szCs w:val="24"/>
          <w:lang w:val="en-HK" w:eastAsia="zh-CN"/>
        </w:rPr>
      </w:pPr>
    </w:p>
    <w:p w14:paraId="75F0C5B7" w14:textId="77777777" w:rsidR="00255675" w:rsidRDefault="00255675" w:rsidP="001E0B4A">
      <w:pPr>
        <w:pStyle w:val="ListParagraph"/>
        <w:tabs>
          <w:tab w:val="left" w:leader="dot" w:pos="8647"/>
        </w:tabs>
        <w:ind w:leftChars="0" w:left="284" w:hanging="1276"/>
        <w:rPr>
          <w:rFonts w:eastAsia="SimSun"/>
          <w:b/>
          <w:bCs/>
          <w:noProof/>
          <w:color w:val="FF0000"/>
          <w:szCs w:val="24"/>
          <w:lang w:val="en-HK" w:eastAsia="zh-CN"/>
        </w:rPr>
      </w:pPr>
    </w:p>
    <w:p w14:paraId="043B9E44" w14:textId="77777777" w:rsidR="00255675" w:rsidRDefault="00255675" w:rsidP="001E0B4A">
      <w:pPr>
        <w:pStyle w:val="ListParagraph"/>
        <w:tabs>
          <w:tab w:val="left" w:leader="dot" w:pos="8647"/>
        </w:tabs>
        <w:ind w:leftChars="0" w:left="284" w:hanging="1276"/>
        <w:rPr>
          <w:rFonts w:eastAsia="SimSun"/>
          <w:b/>
          <w:bCs/>
          <w:noProof/>
          <w:color w:val="FF0000"/>
          <w:szCs w:val="24"/>
          <w:lang w:val="en-HK" w:eastAsia="zh-CN"/>
        </w:rPr>
      </w:pPr>
    </w:p>
    <w:p w14:paraId="3E00E78C" w14:textId="77777777" w:rsidR="00255675" w:rsidRDefault="00255675" w:rsidP="001E0B4A">
      <w:pPr>
        <w:pStyle w:val="ListParagraph"/>
        <w:tabs>
          <w:tab w:val="left" w:leader="dot" w:pos="8647"/>
        </w:tabs>
        <w:ind w:leftChars="0" w:left="284" w:hanging="1276"/>
        <w:rPr>
          <w:rFonts w:eastAsia="SimSun"/>
          <w:b/>
          <w:bCs/>
          <w:noProof/>
          <w:color w:val="FF0000"/>
          <w:szCs w:val="24"/>
          <w:lang w:val="en-HK" w:eastAsia="zh-CN"/>
        </w:rPr>
      </w:pPr>
    </w:p>
    <w:p w14:paraId="58E3D28C" w14:textId="77777777" w:rsidR="00BE1A74" w:rsidRDefault="00BE1A74" w:rsidP="00255675">
      <w:pPr>
        <w:pStyle w:val="ListParagraph"/>
        <w:tabs>
          <w:tab w:val="left" w:leader="dot" w:pos="8647"/>
        </w:tabs>
        <w:ind w:leftChars="0" w:left="426" w:hanging="1276"/>
        <w:rPr>
          <w:rFonts w:eastAsia="SimSun"/>
          <w:b/>
          <w:bCs/>
          <w:noProof/>
          <w:color w:val="FF0000"/>
          <w:szCs w:val="24"/>
          <w:lang w:val="en-HK" w:eastAsia="zh-CN"/>
        </w:rPr>
      </w:pPr>
    </w:p>
    <w:p w14:paraId="26EC97FC" w14:textId="77777777" w:rsidR="00BE1A74" w:rsidRDefault="00BE1A74" w:rsidP="00255675">
      <w:pPr>
        <w:pStyle w:val="ListParagraph"/>
        <w:tabs>
          <w:tab w:val="left" w:leader="dot" w:pos="8647"/>
        </w:tabs>
        <w:ind w:leftChars="0" w:left="426" w:hanging="1276"/>
        <w:rPr>
          <w:rFonts w:eastAsia="SimSun"/>
          <w:b/>
          <w:bCs/>
          <w:noProof/>
          <w:color w:val="FF0000"/>
          <w:szCs w:val="24"/>
          <w:lang w:val="en-HK" w:eastAsia="zh-CN"/>
        </w:rPr>
      </w:pPr>
    </w:p>
    <w:p w14:paraId="1CA7CE9E" w14:textId="77777777" w:rsidR="00797F87" w:rsidRDefault="00797F87" w:rsidP="00BE1A74">
      <w:pPr>
        <w:pStyle w:val="ListParagraph"/>
        <w:tabs>
          <w:tab w:val="left" w:leader="dot" w:pos="8647"/>
        </w:tabs>
        <w:ind w:leftChars="0" w:left="-142" w:hanging="850"/>
        <w:rPr>
          <w:rFonts w:eastAsia="SimSun"/>
          <w:b/>
          <w:bCs/>
          <w:noProof/>
          <w:color w:val="FF0000"/>
          <w:szCs w:val="24"/>
          <w:lang w:val="en-HK" w:eastAsia="zh-CN"/>
        </w:rPr>
      </w:pPr>
    </w:p>
    <w:p w14:paraId="51B9E760" w14:textId="77777777" w:rsidR="00797F87" w:rsidRDefault="00797F87" w:rsidP="00BE1A74">
      <w:pPr>
        <w:pStyle w:val="ListParagraph"/>
        <w:tabs>
          <w:tab w:val="left" w:leader="dot" w:pos="8647"/>
        </w:tabs>
        <w:ind w:leftChars="0" w:left="-142" w:hanging="850"/>
        <w:rPr>
          <w:rFonts w:eastAsia="SimSun"/>
          <w:b/>
          <w:bCs/>
          <w:noProof/>
          <w:color w:val="FF0000"/>
          <w:szCs w:val="24"/>
          <w:lang w:val="en-HK" w:eastAsia="zh-CN"/>
        </w:rPr>
      </w:pPr>
    </w:p>
    <w:p w14:paraId="5AB5A5E2" w14:textId="77777777" w:rsidR="00404A4E" w:rsidRDefault="00404A4E" w:rsidP="00AD5F41">
      <w:pPr>
        <w:pStyle w:val="ListParagraph"/>
        <w:tabs>
          <w:tab w:val="left" w:leader="dot" w:pos="8647"/>
        </w:tabs>
        <w:ind w:leftChars="0" w:left="-142" w:hanging="850"/>
        <w:rPr>
          <w:rFonts w:eastAsia="SimSun"/>
          <w:b/>
          <w:bCs/>
          <w:noProof/>
          <w:color w:val="FF0000"/>
          <w:szCs w:val="24"/>
          <w:lang w:val="en-HK" w:eastAsia="zh-CN"/>
        </w:rPr>
      </w:pPr>
    </w:p>
    <w:p w14:paraId="08B2FABB" w14:textId="37EB58AD" w:rsidR="00B831CF" w:rsidRDefault="00B831CF" w:rsidP="00AD5F41">
      <w:pPr>
        <w:pStyle w:val="ListParagraph"/>
        <w:tabs>
          <w:tab w:val="left" w:leader="dot" w:pos="8647"/>
        </w:tabs>
        <w:ind w:leftChars="0" w:left="-142" w:hanging="850"/>
        <w:rPr>
          <w:rFonts w:eastAsia="SimSun"/>
          <w:b/>
          <w:bCs/>
          <w:noProof/>
          <w:color w:val="FF0000"/>
          <w:szCs w:val="24"/>
          <w:lang w:val="en-HK" w:eastAsia="zh-CN"/>
        </w:rPr>
      </w:pPr>
      <w:r>
        <w:rPr>
          <w:rFonts w:eastAsia="SimSun"/>
          <w:b/>
          <w:bCs/>
          <w:noProof/>
          <w:color w:val="FF0000"/>
          <w:szCs w:val="24"/>
          <w:lang w:val="en-HK" w:eastAsia="zh-CN"/>
        </w:rPr>
        <w:drawing>
          <wp:inline distT="0" distB="0" distL="0" distR="0" wp14:anchorId="110AEDB2" wp14:editId="12B348E6">
            <wp:extent cx="6728460" cy="7026036"/>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73080094.jpg"/>
                    <pic:cNvPicPr/>
                  </pic:nvPicPr>
                  <pic:blipFill rotWithShape="1">
                    <a:blip r:embed="rId9">
                      <a:extLst>
                        <a:ext uri="{28A0092B-C50C-407E-A947-70E740481C1C}">
                          <a14:useLocalDpi xmlns:a14="http://schemas.microsoft.com/office/drawing/2010/main" val="0"/>
                        </a:ext>
                      </a:extLst>
                    </a:blip>
                    <a:srcRect l="13758" t="43561" r="13512" b="2734"/>
                    <a:stretch/>
                  </pic:blipFill>
                  <pic:spPr bwMode="auto">
                    <a:xfrm>
                      <a:off x="0" y="0"/>
                      <a:ext cx="6739183" cy="7037234"/>
                    </a:xfrm>
                    <a:prstGeom prst="rect">
                      <a:avLst/>
                    </a:prstGeom>
                    <a:ln>
                      <a:noFill/>
                    </a:ln>
                    <a:extLst>
                      <a:ext uri="{53640926-AAD7-44D8-BBD7-CCE9431645EC}">
                        <a14:shadowObscured xmlns:a14="http://schemas.microsoft.com/office/drawing/2010/main"/>
                      </a:ext>
                    </a:extLst>
                  </pic:spPr>
                </pic:pic>
              </a:graphicData>
            </a:graphic>
          </wp:inline>
        </w:drawing>
      </w:r>
    </w:p>
    <w:p w14:paraId="645E55ED" w14:textId="47494B78" w:rsidR="00B831CF" w:rsidRDefault="00B831CF" w:rsidP="00FD2DC0">
      <w:pPr>
        <w:pStyle w:val="ListParagraph"/>
        <w:tabs>
          <w:tab w:val="left" w:leader="dot" w:pos="8647"/>
        </w:tabs>
        <w:ind w:leftChars="0" w:left="567" w:hanging="567"/>
        <w:rPr>
          <w:rFonts w:eastAsia="SimSun"/>
          <w:b/>
          <w:bCs/>
          <w:noProof/>
          <w:color w:val="FF0000"/>
          <w:szCs w:val="24"/>
          <w:lang w:val="en-HK" w:eastAsia="zh-CN"/>
        </w:rPr>
      </w:pPr>
    </w:p>
    <w:p w14:paraId="61E10DC3" w14:textId="11D9E382" w:rsidR="00B831CF" w:rsidRDefault="00B831CF" w:rsidP="00FD2DC0">
      <w:pPr>
        <w:pStyle w:val="ListParagraph"/>
        <w:tabs>
          <w:tab w:val="left" w:leader="dot" w:pos="8647"/>
        </w:tabs>
        <w:ind w:leftChars="0" w:left="567" w:hanging="567"/>
        <w:rPr>
          <w:rFonts w:eastAsia="SimSun"/>
          <w:b/>
          <w:bCs/>
          <w:noProof/>
          <w:color w:val="FF0000"/>
          <w:szCs w:val="24"/>
          <w:lang w:val="en-HK" w:eastAsia="zh-CN"/>
        </w:rPr>
      </w:pPr>
    </w:p>
    <w:p w14:paraId="6EF9BAC1" w14:textId="7D7E77B8" w:rsidR="00B831CF" w:rsidRDefault="00B831CF" w:rsidP="00FD2DC0">
      <w:pPr>
        <w:pStyle w:val="ListParagraph"/>
        <w:tabs>
          <w:tab w:val="left" w:leader="dot" w:pos="8647"/>
        </w:tabs>
        <w:ind w:leftChars="0" w:left="567" w:hanging="567"/>
        <w:rPr>
          <w:rFonts w:eastAsia="SimSun"/>
          <w:b/>
          <w:bCs/>
          <w:noProof/>
          <w:color w:val="FF0000"/>
          <w:szCs w:val="24"/>
          <w:lang w:val="en-HK" w:eastAsia="zh-CN"/>
        </w:rPr>
      </w:pPr>
    </w:p>
    <w:p w14:paraId="377353CF" w14:textId="77777777" w:rsidR="00B831CF" w:rsidRPr="00B928C1" w:rsidRDefault="00B831CF" w:rsidP="00B928C1">
      <w:pPr>
        <w:tabs>
          <w:tab w:val="left" w:leader="dot" w:pos="8647"/>
        </w:tabs>
        <w:rPr>
          <w:rFonts w:eastAsia="SimSun"/>
          <w:b/>
          <w:bCs/>
          <w:noProof/>
          <w:color w:val="FF0000"/>
          <w:szCs w:val="24"/>
          <w:lang w:val="en-HK" w:eastAsia="zh-CN"/>
        </w:rPr>
      </w:pPr>
    </w:p>
    <w:p w14:paraId="6C304C49" w14:textId="04D4585A" w:rsidR="00F16AD9" w:rsidRPr="00793A0D" w:rsidRDefault="00F819AD" w:rsidP="0050392B">
      <w:pPr>
        <w:pStyle w:val="ListParagraph"/>
        <w:numPr>
          <w:ilvl w:val="0"/>
          <w:numId w:val="1"/>
        </w:numPr>
        <w:tabs>
          <w:tab w:val="left" w:leader="dot" w:pos="8647"/>
        </w:tabs>
        <w:ind w:leftChars="24" w:left="567" w:hangingChars="212" w:hanging="509"/>
        <w:rPr>
          <w:b/>
          <w:bCs/>
          <w:szCs w:val="24"/>
          <w:lang w:eastAsia="zh-HK"/>
        </w:rPr>
      </w:pPr>
      <w:proofErr w:type="spellStart"/>
      <w:r w:rsidRPr="00793A0D">
        <w:rPr>
          <w:b/>
          <w:bCs/>
          <w:szCs w:val="24"/>
          <w:lang w:eastAsia="zh-HK"/>
        </w:rPr>
        <w:lastRenderedPageBreak/>
        <w:t>Programme</w:t>
      </w:r>
      <w:proofErr w:type="spellEnd"/>
      <w:r w:rsidRPr="00793A0D">
        <w:rPr>
          <w:rFonts w:hint="eastAsia"/>
          <w:b/>
          <w:bCs/>
          <w:szCs w:val="24"/>
          <w:lang w:eastAsia="zh-HK"/>
        </w:rPr>
        <w:t xml:space="preserve"> Information</w:t>
      </w:r>
    </w:p>
    <w:p w14:paraId="7058E16D" w14:textId="77777777" w:rsidR="00633A44" w:rsidRPr="00793A0D" w:rsidRDefault="00633A44" w:rsidP="00633A44">
      <w:pPr>
        <w:pStyle w:val="ListParagraph"/>
        <w:rPr>
          <w:szCs w:val="24"/>
          <w:lang w:eastAsia="zh-HK"/>
        </w:rPr>
      </w:pPr>
    </w:p>
    <w:p w14:paraId="0CBC8C96" w14:textId="0B0ABCED" w:rsidR="00633A44" w:rsidRPr="00793A0D" w:rsidRDefault="00633A44" w:rsidP="00F255C4">
      <w:pPr>
        <w:pStyle w:val="CommentText"/>
        <w:numPr>
          <w:ilvl w:val="0"/>
          <w:numId w:val="6"/>
        </w:numPr>
        <w:tabs>
          <w:tab w:val="left" w:pos="567"/>
        </w:tabs>
        <w:ind w:left="737" w:hanging="680"/>
        <w:rPr>
          <w:b/>
          <w:lang w:eastAsia="zh-HK"/>
        </w:rPr>
      </w:pPr>
      <w:r w:rsidRPr="00793A0D">
        <w:rPr>
          <w:b/>
          <w:lang w:eastAsia="zh-HK"/>
        </w:rPr>
        <w:t>Background</w:t>
      </w:r>
    </w:p>
    <w:p w14:paraId="3869FF07" w14:textId="65ACEDD7" w:rsidR="00633A44" w:rsidRPr="00793A0D" w:rsidRDefault="005810AF" w:rsidP="005810AF">
      <w:pPr>
        <w:pStyle w:val="CommentText"/>
        <w:tabs>
          <w:tab w:val="left" w:pos="709"/>
        </w:tabs>
        <w:jc w:val="both"/>
        <w:rPr>
          <w:bCs/>
          <w:lang w:eastAsia="zh-HK"/>
        </w:rPr>
      </w:pPr>
      <w:r w:rsidRPr="00793A0D">
        <w:rPr>
          <w:bCs/>
          <w:lang w:eastAsia="zh-HK"/>
        </w:rPr>
        <w:t xml:space="preserve">The MSc in Marketing and International Business </w:t>
      </w:r>
      <w:r w:rsidR="000A733C">
        <w:rPr>
          <w:bCs/>
          <w:lang w:eastAsia="zh-HK"/>
        </w:rPr>
        <w:t>(the</w:t>
      </w:r>
      <w:r w:rsidR="00532C94">
        <w:rPr>
          <w:bCs/>
          <w:lang w:eastAsia="zh-HK"/>
        </w:rPr>
        <w:t xml:space="preserve"> MScMIB or the</w:t>
      </w:r>
      <w:r w:rsidR="000A733C">
        <w:rPr>
          <w:bCs/>
          <w:lang w:eastAsia="zh-HK"/>
        </w:rPr>
        <w:t xml:space="preserve"> </w:t>
      </w:r>
      <w:proofErr w:type="spellStart"/>
      <w:r w:rsidR="000A733C">
        <w:rPr>
          <w:bCs/>
          <w:lang w:eastAsia="zh-HK"/>
        </w:rPr>
        <w:t>Programme</w:t>
      </w:r>
      <w:proofErr w:type="spellEnd"/>
      <w:r w:rsidR="000A733C">
        <w:rPr>
          <w:bCs/>
          <w:lang w:eastAsia="zh-HK"/>
        </w:rPr>
        <w:t xml:space="preserve">) </w:t>
      </w:r>
      <w:r w:rsidRPr="00793A0D">
        <w:rPr>
          <w:bCs/>
          <w:lang w:eastAsia="zh-HK"/>
        </w:rPr>
        <w:t>draws on the department's high- quality teaching, active-research expertise, and industry-wide connections to enhance students' knowledge and skills in the field of marketing and international business. With an emphasis on the application of cutting- edge concepts, tools and techniques in the field of marketing and business management through a national and international context, the Programme aspires to provide a high-quality education that orientate business and non-business students to a career in marketing and international business fields through its balanced curriculum content design, liberal- art oriented small-class teaching, individualized personal advising system, and outcome-based learning assessments.</w:t>
      </w:r>
    </w:p>
    <w:p w14:paraId="513A06F8" w14:textId="77777777" w:rsidR="005810AF" w:rsidRPr="00793A0D" w:rsidRDefault="005810AF" w:rsidP="005810AF">
      <w:pPr>
        <w:pStyle w:val="CommentText"/>
        <w:tabs>
          <w:tab w:val="left" w:pos="709"/>
        </w:tabs>
        <w:jc w:val="both"/>
        <w:rPr>
          <w:b/>
          <w:lang w:val="en-GB" w:eastAsia="zh-HK"/>
        </w:rPr>
      </w:pPr>
    </w:p>
    <w:p w14:paraId="0C2E664C" w14:textId="26BF87D3" w:rsidR="00633A44" w:rsidRPr="00793A0D" w:rsidRDefault="00633A44" w:rsidP="00F255C4">
      <w:pPr>
        <w:pStyle w:val="CommentText"/>
        <w:numPr>
          <w:ilvl w:val="0"/>
          <w:numId w:val="6"/>
        </w:numPr>
        <w:tabs>
          <w:tab w:val="left" w:pos="567"/>
        </w:tabs>
        <w:ind w:left="567" w:hanging="509"/>
        <w:rPr>
          <w:b/>
          <w:lang w:eastAsia="zh-HK"/>
        </w:rPr>
      </w:pPr>
      <w:r w:rsidRPr="00793A0D">
        <w:rPr>
          <w:b/>
          <w:lang w:eastAsia="zh-HK"/>
        </w:rPr>
        <w:t xml:space="preserve">Aims and </w:t>
      </w:r>
      <w:proofErr w:type="spellStart"/>
      <w:r w:rsidRPr="00793A0D">
        <w:rPr>
          <w:rFonts w:hint="eastAsia"/>
          <w:b/>
          <w:lang w:eastAsia="zh-HK"/>
        </w:rPr>
        <w:t>Programme</w:t>
      </w:r>
      <w:proofErr w:type="spellEnd"/>
      <w:r w:rsidRPr="00793A0D">
        <w:rPr>
          <w:rFonts w:hint="eastAsia"/>
          <w:b/>
          <w:lang w:eastAsia="zh-HK"/>
        </w:rPr>
        <w:t xml:space="preserve"> Intended </w:t>
      </w:r>
      <w:r w:rsidRPr="00793A0D">
        <w:rPr>
          <w:b/>
          <w:lang w:eastAsia="zh-HK"/>
        </w:rPr>
        <w:t>Learning Outcomes</w:t>
      </w:r>
    </w:p>
    <w:p w14:paraId="7B8DFBF5" w14:textId="53A46371" w:rsidR="004F6777" w:rsidRPr="00793A0D" w:rsidRDefault="004F6777" w:rsidP="004F6777">
      <w:pPr>
        <w:pStyle w:val="BodyText"/>
        <w:spacing w:line="287" w:lineRule="exact"/>
        <w:rPr>
          <w:rFonts w:asciiTheme="minorHAnsi" w:hAnsiTheme="minorHAnsi" w:cstheme="minorHAnsi"/>
          <w:sz w:val="24"/>
          <w:szCs w:val="24"/>
        </w:rPr>
      </w:pPr>
      <w:r w:rsidRPr="00793A0D">
        <w:rPr>
          <w:rFonts w:asciiTheme="minorHAnsi" w:hAnsiTheme="minorHAnsi" w:cstheme="minorHAnsi"/>
          <w:spacing w:val="-4"/>
          <w:sz w:val="24"/>
          <w:szCs w:val="24"/>
        </w:rPr>
        <w:t>The</w:t>
      </w:r>
      <w:r w:rsidRPr="00793A0D">
        <w:rPr>
          <w:rFonts w:asciiTheme="minorHAnsi" w:hAnsiTheme="minorHAnsi" w:cstheme="minorHAnsi"/>
          <w:spacing w:val="-18"/>
          <w:sz w:val="24"/>
          <w:szCs w:val="24"/>
        </w:rPr>
        <w:t xml:space="preserve"> </w:t>
      </w:r>
      <w:r w:rsidRPr="00793A0D">
        <w:rPr>
          <w:rFonts w:asciiTheme="minorHAnsi" w:hAnsiTheme="minorHAnsi" w:cstheme="minorHAnsi"/>
          <w:spacing w:val="-4"/>
          <w:sz w:val="24"/>
          <w:szCs w:val="24"/>
        </w:rPr>
        <w:t>MSc</w:t>
      </w:r>
      <w:r w:rsidR="00B831CF">
        <w:rPr>
          <w:rFonts w:asciiTheme="minorHAnsi" w:hAnsiTheme="minorHAnsi" w:cstheme="minorHAnsi"/>
          <w:spacing w:val="-4"/>
          <w:sz w:val="24"/>
          <w:szCs w:val="24"/>
        </w:rPr>
        <w:t xml:space="preserve"> i</w:t>
      </w:r>
      <w:r w:rsidRPr="00793A0D">
        <w:rPr>
          <w:rFonts w:asciiTheme="minorHAnsi" w:hAnsiTheme="minorHAnsi" w:cstheme="minorHAnsi"/>
          <w:spacing w:val="-4"/>
          <w:sz w:val="24"/>
          <w:szCs w:val="24"/>
        </w:rPr>
        <w:t>n</w:t>
      </w:r>
      <w:r w:rsidRPr="00793A0D">
        <w:rPr>
          <w:rFonts w:asciiTheme="minorHAnsi" w:hAnsiTheme="minorHAnsi" w:cstheme="minorHAnsi"/>
          <w:spacing w:val="-17"/>
          <w:sz w:val="24"/>
          <w:szCs w:val="24"/>
        </w:rPr>
        <w:t xml:space="preserve"> </w:t>
      </w:r>
      <w:r w:rsidRPr="00793A0D">
        <w:rPr>
          <w:rFonts w:asciiTheme="minorHAnsi" w:hAnsiTheme="minorHAnsi" w:cstheme="minorHAnsi"/>
          <w:spacing w:val="-4"/>
          <w:sz w:val="24"/>
          <w:szCs w:val="24"/>
        </w:rPr>
        <w:t>Marketing</w:t>
      </w:r>
      <w:r w:rsidRPr="00793A0D">
        <w:rPr>
          <w:rFonts w:asciiTheme="minorHAnsi" w:hAnsiTheme="minorHAnsi" w:cstheme="minorHAnsi"/>
          <w:spacing w:val="-20"/>
          <w:sz w:val="24"/>
          <w:szCs w:val="24"/>
        </w:rPr>
        <w:t xml:space="preserve"> </w:t>
      </w:r>
      <w:r w:rsidRPr="00793A0D">
        <w:rPr>
          <w:rFonts w:asciiTheme="minorHAnsi" w:hAnsiTheme="minorHAnsi" w:cstheme="minorHAnsi"/>
          <w:spacing w:val="-4"/>
          <w:sz w:val="24"/>
          <w:szCs w:val="24"/>
        </w:rPr>
        <w:t>and</w:t>
      </w:r>
      <w:r w:rsidRPr="00793A0D">
        <w:rPr>
          <w:rFonts w:asciiTheme="minorHAnsi" w:hAnsiTheme="minorHAnsi" w:cstheme="minorHAnsi"/>
          <w:spacing w:val="-14"/>
          <w:sz w:val="24"/>
          <w:szCs w:val="24"/>
        </w:rPr>
        <w:t xml:space="preserve"> </w:t>
      </w:r>
      <w:r w:rsidRPr="00793A0D">
        <w:rPr>
          <w:rFonts w:asciiTheme="minorHAnsi" w:hAnsiTheme="minorHAnsi" w:cstheme="minorHAnsi"/>
          <w:spacing w:val="-4"/>
          <w:sz w:val="24"/>
          <w:szCs w:val="24"/>
        </w:rPr>
        <w:t>International</w:t>
      </w:r>
      <w:r w:rsidRPr="00793A0D">
        <w:rPr>
          <w:rFonts w:asciiTheme="minorHAnsi" w:hAnsiTheme="minorHAnsi" w:cstheme="minorHAnsi"/>
          <w:spacing w:val="-8"/>
          <w:sz w:val="24"/>
          <w:szCs w:val="24"/>
        </w:rPr>
        <w:t xml:space="preserve"> </w:t>
      </w:r>
      <w:r w:rsidRPr="00793A0D">
        <w:rPr>
          <w:rFonts w:asciiTheme="minorHAnsi" w:hAnsiTheme="minorHAnsi" w:cstheme="minorHAnsi"/>
          <w:spacing w:val="-4"/>
          <w:sz w:val="24"/>
          <w:szCs w:val="24"/>
        </w:rPr>
        <w:t>Business</w:t>
      </w:r>
      <w:r w:rsidR="00B831CF">
        <w:rPr>
          <w:rFonts w:asciiTheme="minorHAnsi" w:hAnsiTheme="minorHAnsi" w:cstheme="minorHAnsi"/>
          <w:spacing w:val="-4"/>
          <w:sz w:val="24"/>
          <w:szCs w:val="24"/>
        </w:rPr>
        <w:t xml:space="preserve"> Programme</w:t>
      </w:r>
      <w:r w:rsidRPr="00793A0D">
        <w:rPr>
          <w:rFonts w:asciiTheme="minorHAnsi" w:hAnsiTheme="minorHAnsi" w:cstheme="minorHAnsi"/>
          <w:spacing w:val="-16"/>
          <w:sz w:val="24"/>
          <w:szCs w:val="24"/>
        </w:rPr>
        <w:t xml:space="preserve"> </w:t>
      </w:r>
      <w:r w:rsidRPr="00793A0D">
        <w:rPr>
          <w:rFonts w:asciiTheme="minorHAnsi" w:hAnsiTheme="minorHAnsi" w:cstheme="minorHAnsi"/>
          <w:spacing w:val="-4"/>
          <w:sz w:val="24"/>
          <w:szCs w:val="24"/>
        </w:rPr>
        <w:t>aims</w:t>
      </w:r>
      <w:r w:rsidRPr="00793A0D">
        <w:rPr>
          <w:rFonts w:asciiTheme="minorHAnsi" w:hAnsiTheme="minorHAnsi" w:cstheme="minorHAnsi"/>
          <w:spacing w:val="-16"/>
          <w:sz w:val="24"/>
          <w:szCs w:val="24"/>
        </w:rPr>
        <w:t xml:space="preserve"> </w:t>
      </w:r>
      <w:r w:rsidRPr="00793A0D">
        <w:rPr>
          <w:rFonts w:asciiTheme="minorHAnsi" w:hAnsiTheme="minorHAnsi" w:cstheme="minorHAnsi"/>
          <w:spacing w:val="-5"/>
          <w:sz w:val="24"/>
          <w:szCs w:val="24"/>
        </w:rPr>
        <w:t>to:</w:t>
      </w:r>
    </w:p>
    <w:p w14:paraId="1107E66F" w14:textId="77777777" w:rsidR="004F6777" w:rsidRPr="00793A0D" w:rsidRDefault="004F6777" w:rsidP="00722E83">
      <w:pPr>
        <w:pStyle w:val="ListParagraph"/>
        <w:numPr>
          <w:ilvl w:val="0"/>
          <w:numId w:val="16"/>
        </w:numPr>
        <w:tabs>
          <w:tab w:val="left" w:pos="1476"/>
          <w:tab w:val="left" w:pos="1480"/>
        </w:tabs>
        <w:autoSpaceDE w:val="0"/>
        <w:autoSpaceDN w:val="0"/>
        <w:spacing w:before="91" w:line="276" w:lineRule="auto"/>
        <w:ind w:leftChars="0" w:right="742"/>
        <w:jc w:val="both"/>
        <w:rPr>
          <w:rFonts w:cstheme="minorHAnsi"/>
          <w:szCs w:val="24"/>
        </w:rPr>
      </w:pPr>
      <w:r w:rsidRPr="00793A0D">
        <w:rPr>
          <w:rFonts w:cstheme="minorHAnsi"/>
          <w:spacing w:val="-2"/>
          <w:szCs w:val="24"/>
        </w:rPr>
        <w:t>provide</w:t>
      </w:r>
      <w:r w:rsidRPr="00793A0D">
        <w:rPr>
          <w:rFonts w:cstheme="minorHAnsi"/>
          <w:spacing w:val="-5"/>
          <w:szCs w:val="24"/>
        </w:rPr>
        <w:t xml:space="preserve"> </w:t>
      </w:r>
      <w:r w:rsidRPr="00793A0D">
        <w:rPr>
          <w:rFonts w:cstheme="minorHAnsi"/>
          <w:spacing w:val="-2"/>
          <w:szCs w:val="24"/>
        </w:rPr>
        <w:t>students</w:t>
      </w:r>
      <w:r w:rsidRPr="00793A0D">
        <w:rPr>
          <w:rFonts w:cstheme="minorHAnsi"/>
          <w:spacing w:val="-8"/>
          <w:szCs w:val="24"/>
        </w:rPr>
        <w:t xml:space="preserve"> </w:t>
      </w:r>
      <w:r w:rsidRPr="00793A0D">
        <w:rPr>
          <w:rFonts w:cstheme="minorHAnsi"/>
          <w:spacing w:val="-2"/>
          <w:szCs w:val="24"/>
        </w:rPr>
        <w:t>with</w:t>
      </w:r>
      <w:r w:rsidRPr="00793A0D">
        <w:rPr>
          <w:rFonts w:cstheme="minorHAnsi"/>
          <w:spacing w:val="-6"/>
          <w:szCs w:val="24"/>
        </w:rPr>
        <w:t xml:space="preserve"> </w:t>
      </w:r>
      <w:r w:rsidRPr="00793A0D">
        <w:rPr>
          <w:rFonts w:cstheme="minorHAnsi"/>
          <w:spacing w:val="-2"/>
          <w:szCs w:val="24"/>
        </w:rPr>
        <w:t>an</w:t>
      </w:r>
      <w:r w:rsidRPr="00793A0D">
        <w:rPr>
          <w:rFonts w:cstheme="minorHAnsi"/>
          <w:spacing w:val="-7"/>
          <w:szCs w:val="24"/>
        </w:rPr>
        <w:t xml:space="preserve"> </w:t>
      </w:r>
      <w:r w:rsidRPr="00793A0D">
        <w:rPr>
          <w:rFonts w:cstheme="minorHAnsi"/>
          <w:spacing w:val="-2"/>
          <w:szCs w:val="24"/>
        </w:rPr>
        <w:t>opportunity</w:t>
      </w:r>
      <w:r w:rsidRPr="00793A0D">
        <w:rPr>
          <w:rFonts w:cstheme="minorHAnsi"/>
          <w:spacing w:val="-8"/>
          <w:szCs w:val="24"/>
        </w:rPr>
        <w:t xml:space="preserve"> </w:t>
      </w:r>
      <w:r w:rsidRPr="00793A0D">
        <w:rPr>
          <w:rFonts w:cstheme="minorHAnsi"/>
          <w:spacing w:val="-2"/>
          <w:szCs w:val="24"/>
        </w:rPr>
        <w:t>to</w:t>
      </w:r>
      <w:r w:rsidRPr="00793A0D">
        <w:rPr>
          <w:rFonts w:cstheme="minorHAnsi"/>
          <w:spacing w:val="-7"/>
          <w:szCs w:val="24"/>
        </w:rPr>
        <w:t xml:space="preserve"> </w:t>
      </w:r>
      <w:r w:rsidRPr="00793A0D">
        <w:rPr>
          <w:rFonts w:cstheme="minorHAnsi"/>
          <w:spacing w:val="-2"/>
          <w:szCs w:val="24"/>
        </w:rPr>
        <w:t>develop</w:t>
      </w:r>
      <w:r w:rsidRPr="00793A0D">
        <w:rPr>
          <w:rFonts w:cstheme="minorHAnsi"/>
          <w:spacing w:val="-6"/>
          <w:szCs w:val="24"/>
        </w:rPr>
        <w:t xml:space="preserve"> </w:t>
      </w:r>
      <w:r w:rsidRPr="00793A0D">
        <w:rPr>
          <w:rFonts w:cstheme="minorHAnsi"/>
          <w:spacing w:val="-2"/>
          <w:szCs w:val="24"/>
        </w:rPr>
        <w:t>their</w:t>
      </w:r>
      <w:r w:rsidRPr="00793A0D">
        <w:rPr>
          <w:rFonts w:cstheme="minorHAnsi"/>
          <w:spacing w:val="-7"/>
          <w:szCs w:val="24"/>
        </w:rPr>
        <w:t xml:space="preserve"> </w:t>
      </w:r>
      <w:r w:rsidRPr="00793A0D">
        <w:rPr>
          <w:rFonts w:cstheme="minorHAnsi"/>
          <w:spacing w:val="-2"/>
          <w:szCs w:val="24"/>
        </w:rPr>
        <w:t>knowledge</w:t>
      </w:r>
      <w:r w:rsidRPr="00793A0D">
        <w:rPr>
          <w:rFonts w:cstheme="minorHAnsi"/>
          <w:spacing w:val="-4"/>
          <w:szCs w:val="24"/>
        </w:rPr>
        <w:t xml:space="preserve"> </w:t>
      </w:r>
      <w:r w:rsidRPr="00793A0D">
        <w:rPr>
          <w:rFonts w:cstheme="minorHAnsi"/>
          <w:spacing w:val="-2"/>
          <w:szCs w:val="24"/>
        </w:rPr>
        <w:t>and</w:t>
      </w:r>
      <w:r w:rsidRPr="00793A0D">
        <w:rPr>
          <w:rFonts w:cstheme="minorHAnsi"/>
          <w:spacing w:val="-4"/>
          <w:szCs w:val="24"/>
        </w:rPr>
        <w:t xml:space="preserve"> </w:t>
      </w:r>
      <w:r w:rsidRPr="00793A0D">
        <w:rPr>
          <w:rFonts w:cstheme="minorHAnsi"/>
          <w:spacing w:val="-2"/>
          <w:szCs w:val="24"/>
        </w:rPr>
        <w:t>skills</w:t>
      </w:r>
      <w:r w:rsidRPr="00793A0D">
        <w:rPr>
          <w:rFonts w:cstheme="minorHAnsi"/>
          <w:spacing w:val="-6"/>
          <w:szCs w:val="24"/>
        </w:rPr>
        <w:t xml:space="preserve"> </w:t>
      </w:r>
      <w:r w:rsidRPr="00793A0D">
        <w:rPr>
          <w:rFonts w:cstheme="minorHAnsi"/>
          <w:spacing w:val="-2"/>
          <w:szCs w:val="24"/>
        </w:rPr>
        <w:t>in</w:t>
      </w:r>
      <w:r w:rsidRPr="00793A0D">
        <w:rPr>
          <w:rFonts w:cstheme="minorHAnsi"/>
          <w:spacing w:val="-7"/>
          <w:szCs w:val="24"/>
        </w:rPr>
        <w:t xml:space="preserve"> </w:t>
      </w:r>
      <w:r w:rsidRPr="00793A0D">
        <w:rPr>
          <w:rFonts w:cstheme="minorHAnsi"/>
          <w:spacing w:val="-2"/>
          <w:szCs w:val="24"/>
        </w:rPr>
        <w:t xml:space="preserve">specialist </w:t>
      </w:r>
      <w:r w:rsidRPr="00793A0D">
        <w:rPr>
          <w:rFonts w:cstheme="minorHAnsi"/>
          <w:szCs w:val="24"/>
        </w:rPr>
        <w:t>areas of marketing and international business;</w:t>
      </w:r>
    </w:p>
    <w:p w14:paraId="771FF0AF" w14:textId="77777777" w:rsidR="004F6777" w:rsidRPr="00793A0D" w:rsidRDefault="004F6777" w:rsidP="00722E83">
      <w:pPr>
        <w:pStyle w:val="ListParagraph"/>
        <w:numPr>
          <w:ilvl w:val="0"/>
          <w:numId w:val="16"/>
        </w:numPr>
        <w:tabs>
          <w:tab w:val="left" w:pos="1476"/>
          <w:tab w:val="left" w:pos="1480"/>
        </w:tabs>
        <w:autoSpaceDE w:val="0"/>
        <w:autoSpaceDN w:val="0"/>
        <w:spacing w:before="80" w:line="278" w:lineRule="auto"/>
        <w:ind w:leftChars="0" w:right="744"/>
        <w:jc w:val="both"/>
        <w:rPr>
          <w:rFonts w:cstheme="minorHAnsi"/>
          <w:szCs w:val="24"/>
        </w:rPr>
      </w:pPr>
      <w:r w:rsidRPr="00793A0D">
        <w:rPr>
          <w:rFonts w:cstheme="minorHAnsi"/>
          <w:szCs w:val="24"/>
        </w:rPr>
        <w:t xml:space="preserve">orientate students with diverse academic backgrounds with a critical awareness of </w:t>
      </w:r>
      <w:r w:rsidRPr="00793A0D">
        <w:rPr>
          <w:rFonts w:cstheme="minorHAnsi"/>
          <w:spacing w:val="-2"/>
          <w:szCs w:val="24"/>
        </w:rPr>
        <w:t>contemporary</w:t>
      </w:r>
      <w:r w:rsidRPr="00793A0D">
        <w:rPr>
          <w:rFonts w:cstheme="minorHAnsi"/>
          <w:spacing w:val="-6"/>
          <w:szCs w:val="24"/>
        </w:rPr>
        <w:t xml:space="preserve"> </w:t>
      </w:r>
      <w:r w:rsidRPr="00793A0D">
        <w:rPr>
          <w:rFonts w:cstheme="minorHAnsi"/>
          <w:spacing w:val="-2"/>
          <w:szCs w:val="24"/>
        </w:rPr>
        <w:t>strategic</w:t>
      </w:r>
      <w:r w:rsidRPr="00793A0D">
        <w:rPr>
          <w:rFonts w:cstheme="minorHAnsi"/>
          <w:spacing w:val="-11"/>
          <w:szCs w:val="24"/>
        </w:rPr>
        <w:t xml:space="preserve"> </w:t>
      </w:r>
      <w:r w:rsidRPr="00793A0D">
        <w:rPr>
          <w:rFonts w:cstheme="minorHAnsi"/>
          <w:spacing w:val="-2"/>
          <w:szCs w:val="24"/>
        </w:rPr>
        <w:t>marketing</w:t>
      </w:r>
      <w:r w:rsidRPr="00793A0D">
        <w:rPr>
          <w:rFonts w:cstheme="minorHAnsi"/>
          <w:spacing w:val="-6"/>
          <w:szCs w:val="24"/>
        </w:rPr>
        <w:t xml:space="preserve"> </w:t>
      </w:r>
      <w:r w:rsidRPr="00793A0D">
        <w:rPr>
          <w:rFonts w:cstheme="minorHAnsi"/>
          <w:spacing w:val="-2"/>
          <w:szCs w:val="24"/>
        </w:rPr>
        <w:t>and</w:t>
      </w:r>
      <w:r w:rsidRPr="00793A0D">
        <w:rPr>
          <w:rFonts w:cstheme="minorHAnsi"/>
          <w:spacing w:val="-6"/>
          <w:szCs w:val="24"/>
        </w:rPr>
        <w:t xml:space="preserve"> </w:t>
      </w:r>
      <w:r w:rsidRPr="00793A0D">
        <w:rPr>
          <w:rFonts w:cstheme="minorHAnsi"/>
          <w:spacing w:val="-2"/>
          <w:szCs w:val="24"/>
        </w:rPr>
        <w:t>international</w:t>
      </w:r>
      <w:r w:rsidRPr="00793A0D">
        <w:rPr>
          <w:rFonts w:cstheme="minorHAnsi"/>
          <w:spacing w:val="-5"/>
          <w:szCs w:val="24"/>
        </w:rPr>
        <w:t xml:space="preserve"> </w:t>
      </w:r>
      <w:r w:rsidRPr="00793A0D">
        <w:rPr>
          <w:rFonts w:cstheme="minorHAnsi"/>
          <w:spacing w:val="-2"/>
          <w:szCs w:val="24"/>
        </w:rPr>
        <w:t>business</w:t>
      </w:r>
      <w:r w:rsidRPr="00793A0D">
        <w:rPr>
          <w:rFonts w:cstheme="minorHAnsi"/>
          <w:spacing w:val="-11"/>
          <w:szCs w:val="24"/>
        </w:rPr>
        <w:t xml:space="preserve"> </w:t>
      </w:r>
      <w:r w:rsidRPr="00793A0D">
        <w:rPr>
          <w:rFonts w:cstheme="minorHAnsi"/>
          <w:spacing w:val="-2"/>
          <w:szCs w:val="24"/>
        </w:rPr>
        <w:t>issues</w:t>
      </w:r>
      <w:r w:rsidRPr="00793A0D">
        <w:rPr>
          <w:rFonts w:cstheme="minorHAnsi"/>
          <w:spacing w:val="-8"/>
          <w:szCs w:val="24"/>
        </w:rPr>
        <w:t xml:space="preserve"> </w:t>
      </w:r>
      <w:r w:rsidRPr="00793A0D">
        <w:rPr>
          <w:rFonts w:cstheme="minorHAnsi"/>
          <w:spacing w:val="-2"/>
          <w:szCs w:val="24"/>
        </w:rPr>
        <w:t>especially</w:t>
      </w:r>
      <w:r w:rsidRPr="00793A0D">
        <w:rPr>
          <w:rFonts w:cstheme="minorHAnsi"/>
          <w:spacing w:val="-11"/>
          <w:szCs w:val="24"/>
        </w:rPr>
        <w:t xml:space="preserve"> </w:t>
      </w:r>
      <w:r w:rsidRPr="00793A0D">
        <w:rPr>
          <w:rFonts w:cstheme="minorHAnsi"/>
          <w:spacing w:val="-2"/>
          <w:szCs w:val="24"/>
        </w:rPr>
        <w:t>in</w:t>
      </w:r>
      <w:r w:rsidRPr="00793A0D">
        <w:rPr>
          <w:rFonts w:cstheme="minorHAnsi"/>
          <w:spacing w:val="-4"/>
          <w:szCs w:val="24"/>
        </w:rPr>
        <w:t xml:space="preserve"> </w:t>
      </w:r>
      <w:r w:rsidRPr="00793A0D">
        <w:rPr>
          <w:rFonts w:cstheme="minorHAnsi"/>
          <w:spacing w:val="-2"/>
          <w:szCs w:val="24"/>
        </w:rPr>
        <w:t>China;</w:t>
      </w:r>
    </w:p>
    <w:p w14:paraId="1F616AE7" w14:textId="77777777" w:rsidR="004F6777" w:rsidRPr="00793A0D" w:rsidRDefault="004F6777" w:rsidP="00722E83">
      <w:pPr>
        <w:pStyle w:val="ListParagraph"/>
        <w:numPr>
          <w:ilvl w:val="0"/>
          <w:numId w:val="16"/>
        </w:numPr>
        <w:tabs>
          <w:tab w:val="left" w:pos="1476"/>
          <w:tab w:val="left" w:pos="1480"/>
        </w:tabs>
        <w:autoSpaceDE w:val="0"/>
        <w:autoSpaceDN w:val="0"/>
        <w:spacing w:before="74" w:line="276" w:lineRule="auto"/>
        <w:ind w:leftChars="0" w:right="736"/>
        <w:jc w:val="both"/>
        <w:rPr>
          <w:rFonts w:cstheme="minorHAnsi"/>
          <w:szCs w:val="24"/>
        </w:rPr>
      </w:pPr>
      <w:r w:rsidRPr="00793A0D">
        <w:rPr>
          <w:rFonts w:cstheme="minorHAnsi"/>
          <w:szCs w:val="24"/>
        </w:rPr>
        <w:t xml:space="preserve">enable students to apply relevant marketing and international business theories and </w:t>
      </w:r>
      <w:r w:rsidRPr="00793A0D">
        <w:rPr>
          <w:rFonts w:cstheme="minorHAnsi"/>
          <w:spacing w:val="-6"/>
          <w:szCs w:val="24"/>
        </w:rPr>
        <w:t>techniques to</w:t>
      </w:r>
      <w:r w:rsidRPr="00793A0D">
        <w:rPr>
          <w:rFonts w:cstheme="minorHAnsi"/>
          <w:szCs w:val="24"/>
        </w:rPr>
        <w:t xml:space="preserve"> </w:t>
      </w:r>
      <w:r w:rsidRPr="00793A0D">
        <w:rPr>
          <w:rFonts w:cstheme="minorHAnsi"/>
          <w:spacing w:val="-6"/>
          <w:szCs w:val="24"/>
        </w:rPr>
        <w:t>addressing</w:t>
      </w:r>
      <w:r w:rsidRPr="00793A0D">
        <w:rPr>
          <w:rFonts w:cstheme="minorHAnsi"/>
          <w:szCs w:val="24"/>
        </w:rPr>
        <w:t xml:space="preserve"> </w:t>
      </w:r>
      <w:r w:rsidRPr="00793A0D">
        <w:rPr>
          <w:rFonts w:cstheme="minorHAnsi"/>
          <w:spacing w:val="-6"/>
          <w:szCs w:val="24"/>
        </w:rPr>
        <w:t xml:space="preserve">opportunities and problems faced by practitioners in Hong Kong </w:t>
      </w:r>
      <w:r w:rsidRPr="00793A0D">
        <w:rPr>
          <w:rFonts w:cstheme="minorHAnsi"/>
          <w:szCs w:val="24"/>
        </w:rPr>
        <w:t>and China; and</w:t>
      </w:r>
    </w:p>
    <w:p w14:paraId="1CEA4F90" w14:textId="00F96829" w:rsidR="004F6777" w:rsidRPr="00722E83" w:rsidRDefault="004F6777" w:rsidP="00722E83">
      <w:pPr>
        <w:pStyle w:val="ListParagraph"/>
        <w:numPr>
          <w:ilvl w:val="0"/>
          <w:numId w:val="16"/>
        </w:numPr>
        <w:tabs>
          <w:tab w:val="left" w:pos="1476"/>
          <w:tab w:val="left" w:pos="1480"/>
        </w:tabs>
        <w:autoSpaceDE w:val="0"/>
        <w:autoSpaceDN w:val="0"/>
        <w:spacing w:before="81" w:line="276" w:lineRule="auto"/>
        <w:ind w:leftChars="0" w:right="731"/>
        <w:rPr>
          <w:b/>
        </w:rPr>
      </w:pPr>
      <w:r w:rsidRPr="00793A0D">
        <w:rPr>
          <w:rFonts w:cstheme="minorHAnsi"/>
          <w:szCs w:val="24"/>
        </w:rPr>
        <w:t>equip future business leaders with sound knowledge and skills needed in developing socially responsible and ethical strategies to deal with dynamic marketing and international business environments.</w:t>
      </w:r>
    </w:p>
    <w:p w14:paraId="737F317E" w14:textId="77777777" w:rsidR="00BE695A" w:rsidRPr="00793A0D" w:rsidRDefault="00BE695A" w:rsidP="00633A44">
      <w:pPr>
        <w:pStyle w:val="CommentText"/>
        <w:tabs>
          <w:tab w:val="left" w:pos="709"/>
        </w:tabs>
        <w:rPr>
          <w:b/>
          <w:bCs/>
          <w:lang w:eastAsia="zh-HK"/>
        </w:rPr>
      </w:pPr>
    </w:p>
    <w:p w14:paraId="6B172741" w14:textId="6D386152" w:rsidR="00633A44" w:rsidRPr="00793A0D" w:rsidRDefault="00633A44" w:rsidP="00633A44">
      <w:pPr>
        <w:pStyle w:val="CommentText"/>
        <w:tabs>
          <w:tab w:val="left" w:pos="709"/>
        </w:tabs>
        <w:rPr>
          <w:bCs/>
          <w:u w:val="single"/>
          <w:lang w:eastAsia="zh-HK"/>
        </w:rPr>
      </w:pPr>
      <w:proofErr w:type="spellStart"/>
      <w:r w:rsidRPr="00793A0D">
        <w:rPr>
          <w:bCs/>
          <w:u w:val="single"/>
          <w:lang w:eastAsia="zh-HK"/>
        </w:rPr>
        <w:t>Programme</w:t>
      </w:r>
      <w:proofErr w:type="spellEnd"/>
      <w:r w:rsidRPr="00793A0D">
        <w:rPr>
          <w:bCs/>
          <w:u w:val="single"/>
          <w:lang w:eastAsia="zh-HK"/>
        </w:rPr>
        <w:t xml:space="preserve"> Intended Learning Outcomes</w:t>
      </w:r>
      <w:r w:rsidRPr="00793A0D">
        <w:rPr>
          <w:rFonts w:hint="eastAsia"/>
          <w:bCs/>
          <w:u w:val="single"/>
          <w:lang w:eastAsia="zh-HK"/>
        </w:rPr>
        <w:t xml:space="preserve"> (PILOs)</w:t>
      </w:r>
    </w:p>
    <w:p w14:paraId="67A5CC52" w14:textId="77777777" w:rsidR="00035065" w:rsidRDefault="00633A44" w:rsidP="00722E83">
      <w:pPr>
        <w:pStyle w:val="CommentText"/>
        <w:tabs>
          <w:tab w:val="left" w:pos="709"/>
        </w:tabs>
        <w:jc w:val="both"/>
      </w:pPr>
      <w:r w:rsidRPr="00793A0D">
        <w:rPr>
          <w:bCs/>
          <w:lang w:eastAsia="zh-HK"/>
        </w:rPr>
        <w:t xml:space="preserve">PILO1: </w:t>
      </w:r>
      <w:r w:rsidR="004F6777" w:rsidRPr="00793A0D">
        <w:rPr>
          <w:bCs/>
          <w:lang w:eastAsia="zh-HK"/>
        </w:rPr>
        <w:t>S</w:t>
      </w:r>
      <w:r w:rsidR="004F6777" w:rsidRPr="00793A0D">
        <w:t xml:space="preserve">tudents will develop a comprehensive understanding of marketing and international </w:t>
      </w:r>
    </w:p>
    <w:p w14:paraId="7249EAE9" w14:textId="0EADC924" w:rsidR="00633A44" w:rsidRPr="00793A0D" w:rsidRDefault="00035065" w:rsidP="00722E83">
      <w:pPr>
        <w:pStyle w:val="CommentText"/>
        <w:tabs>
          <w:tab w:val="left" w:pos="709"/>
        </w:tabs>
        <w:jc w:val="both"/>
        <w:rPr>
          <w:bCs/>
          <w:lang w:eastAsia="zh-HK"/>
        </w:rPr>
      </w:pPr>
      <w:r>
        <w:tab/>
      </w:r>
      <w:r w:rsidR="004F6777" w:rsidRPr="00793A0D">
        <w:t>business theories and practices.</w:t>
      </w:r>
    </w:p>
    <w:p w14:paraId="512ECA62" w14:textId="77777777" w:rsidR="00035065" w:rsidRDefault="00633A44" w:rsidP="00722E83">
      <w:pPr>
        <w:pStyle w:val="CommentText"/>
        <w:tabs>
          <w:tab w:val="left" w:pos="709"/>
        </w:tabs>
        <w:jc w:val="both"/>
      </w:pPr>
      <w:r w:rsidRPr="00793A0D">
        <w:rPr>
          <w:bCs/>
          <w:lang w:eastAsia="zh-HK"/>
        </w:rPr>
        <w:t>PILO2:</w:t>
      </w:r>
      <w:r w:rsidR="004F6777" w:rsidRPr="00793A0D">
        <w:rPr>
          <w:bCs/>
          <w:lang w:eastAsia="zh-HK"/>
        </w:rPr>
        <w:t xml:space="preserve"> </w:t>
      </w:r>
      <w:r w:rsidR="004F6777" w:rsidRPr="00793A0D">
        <w:t xml:space="preserve">Students will cultivate critical thinking and problem-solving skills to identify and </w:t>
      </w:r>
    </w:p>
    <w:p w14:paraId="18C5E80E" w14:textId="5C6A6479" w:rsidR="00633A44" w:rsidRPr="00793A0D" w:rsidRDefault="00035065" w:rsidP="00722E83">
      <w:pPr>
        <w:pStyle w:val="CommentText"/>
        <w:tabs>
          <w:tab w:val="left" w:pos="709"/>
        </w:tabs>
        <w:jc w:val="both"/>
        <w:rPr>
          <w:bCs/>
          <w:lang w:eastAsia="zh-HK"/>
        </w:rPr>
      </w:pPr>
      <w:r>
        <w:tab/>
      </w:r>
      <w:r w:rsidR="004F6777" w:rsidRPr="00793A0D">
        <w:t>address complex business challenges in the global context creatively.</w:t>
      </w:r>
    </w:p>
    <w:p w14:paraId="66BC81E1" w14:textId="77777777" w:rsidR="00035065" w:rsidRDefault="00633A44" w:rsidP="00722E83">
      <w:pPr>
        <w:pStyle w:val="CommentText"/>
        <w:tabs>
          <w:tab w:val="left" w:pos="709"/>
        </w:tabs>
        <w:jc w:val="both"/>
      </w:pPr>
      <w:r w:rsidRPr="00793A0D">
        <w:rPr>
          <w:bCs/>
          <w:lang w:eastAsia="zh-HK"/>
        </w:rPr>
        <w:t>PILO3:</w:t>
      </w:r>
      <w:r w:rsidR="004F6777" w:rsidRPr="00793A0D">
        <w:rPr>
          <w:bCs/>
          <w:lang w:eastAsia="zh-HK"/>
        </w:rPr>
        <w:t xml:space="preserve"> </w:t>
      </w:r>
      <w:r w:rsidR="004F6777" w:rsidRPr="00793A0D">
        <w:t xml:space="preserve">Students will foster the ability to collect, analyze, and interpret marketing and </w:t>
      </w:r>
    </w:p>
    <w:p w14:paraId="7B641ADA" w14:textId="6F71CC04" w:rsidR="00633A44" w:rsidRPr="00793A0D" w:rsidRDefault="00035065" w:rsidP="00722E83">
      <w:pPr>
        <w:pStyle w:val="CommentText"/>
        <w:tabs>
          <w:tab w:val="left" w:pos="709"/>
        </w:tabs>
        <w:jc w:val="both"/>
        <w:rPr>
          <w:bCs/>
          <w:lang w:eastAsia="zh-HK"/>
        </w:rPr>
      </w:pPr>
      <w:r>
        <w:tab/>
      </w:r>
      <w:r w:rsidR="004F6777" w:rsidRPr="00793A0D">
        <w:t>international business data to support evidence-based decision-making.</w:t>
      </w:r>
    </w:p>
    <w:p w14:paraId="79B08E64" w14:textId="77777777" w:rsidR="00035065" w:rsidRDefault="00633A44" w:rsidP="00722E83">
      <w:pPr>
        <w:pStyle w:val="CommentText"/>
        <w:tabs>
          <w:tab w:val="left" w:pos="709"/>
        </w:tabs>
        <w:jc w:val="both"/>
      </w:pPr>
      <w:r w:rsidRPr="00793A0D">
        <w:rPr>
          <w:bCs/>
          <w:lang w:eastAsia="zh-HK"/>
        </w:rPr>
        <w:t xml:space="preserve">PILO4: </w:t>
      </w:r>
      <w:r w:rsidR="004F6777" w:rsidRPr="00793A0D">
        <w:t xml:space="preserve">Students will develop strong interpersonal, communication, and teamwork skills to </w:t>
      </w:r>
    </w:p>
    <w:p w14:paraId="4A671F1F" w14:textId="43E18EDF" w:rsidR="00633A44" w:rsidRPr="00793A0D" w:rsidRDefault="00035065" w:rsidP="00722E83">
      <w:pPr>
        <w:pStyle w:val="CommentText"/>
        <w:tabs>
          <w:tab w:val="left" w:pos="709"/>
        </w:tabs>
        <w:jc w:val="both"/>
      </w:pPr>
      <w:r>
        <w:lastRenderedPageBreak/>
        <w:tab/>
      </w:r>
      <w:r w:rsidR="004F6777" w:rsidRPr="00793A0D">
        <w:t>engage with diverse stakeholders and drive successful project implementation.</w:t>
      </w:r>
    </w:p>
    <w:p w14:paraId="003469FC" w14:textId="77777777" w:rsidR="00035065" w:rsidRDefault="004F6777" w:rsidP="00722E83">
      <w:pPr>
        <w:pStyle w:val="CommentText"/>
        <w:tabs>
          <w:tab w:val="left" w:pos="709"/>
        </w:tabs>
        <w:jc w:val="both"/>
      </w:pPr>
      <w:r w:rsidRPr="00793A0D">
        <w:rPr>
          <w:bCs/>
          <w:lang w:eastAsia="zh-HK"/>
        </w:rPr>
        <w:t xml:space="preserve">PILO5: </w:t>
      </w:r>
      <w:r w:rsidRPr="00793A0D">
        <w:t xml:space="preserve">Students will develop ethical and socially responsible perspectives in marketing and </w:t>
      </w:r>
    </w:p>
    <w:p w14:paraId="4BD61C8F" w14:textId="2BBA137E" w:rsidR="004F6777" w:rsidRPr="00793A0D" w:rsidRDefault="00035065" w:rsidP="00633A44">
      <w:pPr>
        <w:pStyle w:val="CommentText"/>
        <w:tabs>
          <w:tab w:val="left" w:pos="709"/>
        </w:tabs>
        <w:rPr>
          <w:bCs/>
          <w:lang w:eastAsia="zh-HK"/>
        </w:rPr>
      </w:pPr>
      <w:r>
        <w:tab/>
      </w:r>
      <w:r w:rsidR="004F6777" w:rsidRPr="00793A0D">
        <w:t>international practices.</w:t>
      </w:r>
    </w:p>
    <w:p w14:paraId="039133FD" w14:textId="77777777" w:rsidR="00055524" w:rsidRPr="00793A0D" w:rsidRDefault="00055524" w:rsidP="00633A44">
      <w:pPr>
        <w:pStyle w:val="CommentText"/>
        <w:tabs>
          <w:tab w:val="left" w:pos="709"/>
        </w:tabs>
        <w:rPr>
          <w:b/>
          <w:lang w:eastAsia="zh-HK"/>
        </w:rPr>
      </w:pPr>
    </w:p>
    <w:p w14:paraId="36F23330" w14:textId="4752D191" w:rsidR="00633A44" w:rsidRPr="00793A0D" w:rsidRDefault="00633A44" w:rsidP="00F255C4">
      <w:pPr>
        <w:pStyle w:val="CommentText"/>
        <w:numPr>
          <w:ilvl w:val="0"/>
          <w:numId w:val="6"/>
        </w:numPr>
        <w:tabs>
          <w:tab w:val="left" w:pos="567"/>
        </w:tabs>
        <w:ind w:left="567" w:hanging="509"/>
        <w:rPr>
          <w:b/>
          <w:lang w:eastAsia="zh-HK"/>
        </w:rPr>
      </w:pPr>
      <w:r w:rsidRPr="00793A0D">
        <w:rPr>
          <w:b/>
          <w:lang w:eastAsia="zh-HK"/>
        </w:rPr>
        <w:t>Mode of Study</w:t>
      </w:r>
    </w:p>
    <w:p w14:paraId="04A28731" w14:textId="6A4F53A3" w:rsidR="00633A44" w:rsidRPr="00793A0D" w:rsidRDefault="00633A44" w:rsidP="00633A44">
      <w:pPr>
        <w:pStyle w:val="CommentText"/>
        <w:tabs>
          <w:tab w:val="left" w:pos="709"/>
        </w:tabs>
      </w:pPr>
      <w:r w:rsidRPr="00793A0D">
        <w:t xml:space="preserve">Full-time </w:t>
      </w:r>
    </w:p>
    <w:p w14:paraId="6A29129A" w14:textId="77777777" w:rsidR="00633A44" w:rsidRPr="00793A0D" w:rsidRDefault="00633A44" w:rsidP="00633A44">
      <w:pPr>
        <w:pStyle w:val="CommentText"/>
        <w:tabs>
          <w:tab w:val="left" w:pos="709"/>
        </w:tabs>
        <w:rPr>
          <w:b/>
          <w:lang w:eastAsia="zh-HK"/>
        </w:rPr>
      </w:pPr>
    </w:p>
    <w:p w14:paraId="085120FA" w14:textId="5C7EF717" w:rsidR="0041214E" w:rsidRPr="00793A0D" w:rsidRDefault="00633A44" w:rsidP="00F255C4">
      <w:pPr>
        <w:pStyle w:val="CommentText"/>
        <w:numPr>
          <w:ilvl w:val="0"/>
          <w:numId w:val="6"/>
        </w:numPr>
        <w:tabs>
          <w:tab w:val="left" w:pos="567"/>
        </w:tabs>
        <w:ind w:left="567" w:hanging="509"/>
        <w:rPr>
          <w:b/>
          <w:lang w:eastAsia="zh-HK"/>
        </w:rPr>
      </w:pPr>
      <w:r w:rsidRPr="00793A0D">
        <w:rPr>
          <w:b/>
          <w:lang w:eastAsia="zh-HK"/>
        </w:rPr>
        <w:t>Normal and Maximum Duration of Study</w:t>
      </w:r>
    </w:p>
    <w:tbl>
      <w:tblPr>
        <w:tblStyle w:val="TableGrid"/>
        <w:tblW w:w="0" w:type="auto"/>
        <w:tblLook w:val="04A0" w:firstRow="1" w:lastRow="0" w:firstColumn="1" w:lastColumn="0" w:noHBand="0" w:noVBand="1"/>
      </w:tblPr>
      <w:tblGrid>
        <w:gridCol w:w="3005"/>
        <w:gridCol w:w="3005"/>
        <w:gridCol w:w="3006"/>
      </w:tblGrid>
      <w:tr w:rsidR="00633A44" w:rsidRPr="00793A0D" w14:paraId="2173CA31" w14:textId="77777777" w:rsidTr="002410DF">
        <w:tc>
          <w:tcPr>
            <w:tcW w:w="3005" w:type="dxa"/>
          </w:tcPr>
          <w:p w14:paraId="6C0830FA" w14:textId="77777777" w:rsidR="00633A44" w:rsidRPr="00793A0D" w:rsidRDefault="00633A44" w:rsidP="002410DF">
            <w:pPr>
              <w:pStyle w:val="CommentText"/>
              <w:tabs>
                <w:tab w:val="left" w:pos="709"/>
              </w:tabs>
              <w:rPr>
                <w:b/>
                <w:lang w:eastAsia="zh-HK"/>
              </w:rPr>
            </w:pPr>
            <w:r w:rsidRPr="00793A0D">
              <w:rPr>
                <w:rFonts w:hint="eastAsia"/>
                <w:b/>
                <w:lang w:eastAsia="zh-HK"/>
              </w:rPr>
              <w:t>Mode of Study</w:t>
            </w:r>
          </w:p>
        </w:tc>
        <w:tc>
          <w:tcPr>
            <w:tcW w:w="3005" w:type="dxa"/>
          </w:tcPr>
          <w:p w14:paraId="114BC90E" w14:textId="77777777" w:rsidR="00633A44" w:rsidRPr="00793A0D" w:rsidRDefault="00633A44" w:rsidP="002410DF">
            <w:pPr>
              <w:pStyle w:val="CommentText"/>
              <w:tabs>
                <w:tab w:val="left" w:pos="709"/>
              </w:tabs>
              <w:rPr>
                <w:b/>
                <w:lang w:eastAsia="zh-HK"/>
              </w:rPr>
            </w:pPr>
            <w:r w:rsidRPr="00793A0D">
              <w:rPr>
                <w:rFonts w:hint="eastAsia"/>
                <w:b/>
                <w:lang w:eastAsia="zh-HK"/>
              </w:rPr>
              <w:t>Minimum Study Period</w:t>
            </w:r>
          </w:p>
        </w:tc>
        <w:tc>
          <w:tcPr>
            <w:tcW w:w="3006" w:type="dxa"/>
          </w:tcPr>
          <w:p w14:paraId="236CD6A9" w14:textId="77777777" w:rsidR="00633A44" w:rsidRPr="00793A0D" w:rsidRDefault="00633A44" w:rsidP="002410DF">
            <w:pPr>
              <w:pStyle w:val="CommentText"/>
              <w:tabs>
                <w:tab w:val="left" w:pos="709"/>
              </w:tabs>
              <w:rPr>
                <w:b/>
                <w:lang w:eastAsia="zh-HK"/>
              </w:rPr>
            </w:pPr>
            <w:r w:rsidRPr="00793A0D">
              <w:rPr>
                <w:rFonts w:hint="eastAsia"/>
                <w:b/>
                <w:lang w:eastAsia="zh-HK"/>
              </w:rPr>
              <w:t>Maximum Study Period</w:t>
            </w:r>
          </w:p>
        </w:tc>
      </w:tr>
      <w:tr w:rsidR="00633A44" w:rsidRPr="00793A0D" w14:paraId="4E097CF4" w14:textId="77777777" w:rsidTr="002410DF">
        <w:tc>
          <w:tcPr>
            <w:tcW w:w="3005" w:type="dxa"/>
          </w:tcPr>
          <w:p w14:paraId="72208780" w14:textId="77777777" w:rsidR="00633A44" w:rsidRPr="00793A0D" w:rsidRDefault="00633A44" w:rsidP="002410DF">
            <w:pPr>
              <w:pStyle w:val="CommentText"/>
              <w:tabs>
                <w:tab w:val="left" w:pos="709"/>
              </w:tabs>
              <w:rPr>
                <w:bCs/>
                <w:lang w:eastAsia="zh-HK"/>
              </w:rPr>
            </w:pPr>
            <w:r w:rsidRPr="00793A0D">
              <w:rPr>
                <w:bCs/>
                <w:lang w:eastAsia="zh-HK"/>
              </w:rPr>
              <w:t>Full-time</w:t>
            </w:r>
          </w:p>
        </w:tc>
        <w:tc>
          <w:tcPr>
            <w:tcW w:w="3005" w:type="dxa"/>
          </w:tcPr>
          <w:p w14:paraId="64FB2133" w14:textId="77777777" w:rsidR="00633A44" w:rsidRPr="00793A0D" w:rsidRDefault="00633A44" w:rsidP="002410DF">
            <w:pPr>
              <w:pStyle w:val="CommentText"/>
              <w:tabs>
                <w:tab w:val="left" w:pos="709"/>
              </w:tabs>
              <w:rPr>
                <w:bCs/>
                <w:lang w:eastAsia="zh-HK"/>
              </w:rPr>
            </w:pPr>
            <w:r w:rsidRPr="00793A0D">
              <w:rPr>
                <w:bCs/>
                <w:lang w:eastAsia="zh-HK"/>
              </w:rPr>
              <w:t>1 year</w:t>
            </w:r>
          </w:p>
        </w:tc>
        <w:tc>
          <w:tcPr>
            <w:tcW w:w="3006" w:type="dxa"/>
          </w:tcPr>
          <w:p w14:paraId="11358A5B" w14:textId="2A5FD50C" w:rsidR="00633A44" w:rsidRPr="00793A0D" w:rsidRDefault="004F6777" w:rsidP="002410DF">
            <w:pPr>
              <w:pStyle w:val="CommentText"/>
              <w:tabs>
                <w:tab w:val="left" w:pos="709"/>
              </w:tabs>
              <w:rPr>
                <w:bCs/>
                <w:lang w:eastAsia="zh-HK"/>
              </w:rPr>
            </w:pPr>
            <w:r w:rsidRPr="00793A0D">
              <w:rPr>
                <w:bCs/>
                <w:lang w:eastAsia="zh-HK"/>
              </w:rPr>
              <w:t>3</w:t>
            </w:r>
            <w:r w:rsidR="00633A44" w:rsidRPr="00793A0D">
              <w:rPr>
                <w:bCs/>
                <w:lang w:eastAsia="zh-HK"/>
              </w:rPr>
              <w:t xml:space="preserve"> years</w:t>
            </w:r>
          </w:p>
        </w:tc>
      </w:tr>
    </w:tbl>
    <w:p w14:paraId="76549350" w14:textId="77777777" w:rsidR="00633A44" w:rsidRPr="00793A0D" w:rsidRDefault="00633A44" w:rsidP="00633A44">
      <w:pPr>
        <w:pStyle w:val="CommentText"/>
        <w:tabs>
          <w:tab w:val="left" w:pos="709"/>
        </w:tabs>
        <w:rPr>
          <w:b/>
          <w:lang w:eastAsia="zh-HK"/>
        </w:rPr>
      </w:pPr>
    </w:p>
    <w:p w14:paraId="25A466BD" w14:textId="195A57F9" w:rsidR="00633A44" w:rsidRPr="00793A0D" w:rsidRDefault="00633A44" w:rsidP="00F255C4">
      <w:pPr>
        <w:pStyle w:val="CommentText"/>
        <w:numPr>
          <w:ilvl w:val="0"/>
          <w:numId w:val="6"/>
        </w:numPr>
        <w:tabs>
          <w:tab w:val="left" w:pos="567"/>
        </w:tabs>
        <w:ind w:left="567" w:hanging="509"/>
        <w:rPr>
          <w:b/>
          <w:lang w:eastAsia="zh-HK"/>
        </w:rPr>
      </w:pPr>
      <w:r w:rsidRPr="00793A0D">
        <w:rPr>
          <w:b/>
          <w:lang w:eastAsia="zh-HK"/>
        </w:rPr>
        <w:t>Medium of Instruction</w:t>
      </w:r>
    </w:p>
    <w:p w14:paraId="651554F9" w14:textId="7F50B27D" w:rsidR="0041214E" w:rsidRPr="00722E83" w:rsidRDefault="004F6777" w:rsidP="0041214E">
      <w:pPr>
        <w:tabs>
          <w:tab w:val="left" w:leader="dot" w:pos="8647"/>
        </w:tabs>
        <w:rPr>
          <w:lang w:eastAsia="zh-HK"/>
        </w:rPr>
      </w:pPr>
      <w:r w:rsidRPr="00722E83">
        <w:rPr>
          <w:lang w:eastAsia="zh-HK"/>
        </w:rPr>
        <w:t>English</w:t>
      </w:r>
    </w:p>
    <w:p w14:paraId="2A6C647F" w14:textId="77777777" w:rsidR="00633A44" w:rsidRPr="00793A0D" w:rsidRDefault="00633A44" w:rsidP="00633A44">
      <w:pPr>
        <w:pStyle w:val="ListParagraph"/>
        <w:rPr>
          <w:szCs w:val="24"/>
          <w:lang w:eastAsia="zh-HK"/>
        </w:rPr>
      </w:pPr>
    </w:p>
    <w:p w14:paraId="4888157D" w14:textId="458C9A19" w:rsidR="00C24C9A" w:rsidRPr="00793A0D" w:rsidRDefault="00C24C9A" w:rsidP="00F255C4">
      <w:pPr>
        <w:pStyle w:val="CommentText"/>
        <w:numPr>
          <w:ilvl w:val="0"/>
          <w:numId w:val="6"/>
        </w:numPr>
        <w:tabs>
          <w:tab w:val="left" w:pos="567"/>
        </w:tabs>
        <w:ind w:left="567" w:hanging="509"/>
        <w:rPr>
          <w:b/>
          <w:i/>
          <w:color w:val="0070C0"/>
          <w:lang w:eastAsia="zh-HK"/>
        </w:rPr>
      </w:pPr>
      <w:r w:rsidRPr="00793A0D">
        <w:rPr>
          <w:b/>
          <w:lang w:eastAsia="zh-HK"/>
        </w:rPr>
        <w:t xml:space="preserve">Contributing Departments/Units/External Partners </w:t>
      </w:r>
    </w:p>
    <w:p w14:paraId="55D4E28F" w14:textId="77777777" w:rsidR="001B16F8" w:rsidRPr="00793A0D" w:rsidRDefault="001B16F8" w:rsidP="001B16F8">
      <w:pPr>
        <w:tabs>
          <w:tab w:val="left" w:leader="dot" w:pos="8647"/>
        </w:tabs>
        <w:rPr>
          <w:b/>
          <w:bCs/>
          <w:lang w:eastAsia="zh-HK"/>
        </w:rPr>
      </w:pPr>
      <w:r w:rsidRPr="00793A0D">
        <w:rPr>
          <w:b/>
          <w:bCs/>
          <w:lang w:eastAsia="zh-HK"/>
        </w:rPr>
        <w:t xml:space="preserve">Host Department: </w:t>
      </w:r>
    </w:p>
    <w:p w14:paraId="5586727B" w14:textId="2714B1B5" w:rsidR="001B16F8" w:rsidRPr="00793A0D" w:rsidRDefault="001B16F8" w:rsidP="001B16F8">
      <w:pPr>
        <w:tabs>
          <w:tab w:val="left" w:leader="dot" w:pos="8647"/>
        </w:tabs>
        <w:rPr>
          <w:bCs/>
          <w:lang w:eastAsia="zh-HK"/>
        </w:rPr>
      </w:pPr>
      <w:r w:rsidRPr="00793A0D">
        <w:rPr>
          <w:bCs/>
          <w:lang w:eastAsia="zh-HK"/>
        </w:rPr>
        <w:t>Department of Marketing and International</w:t>
      </w:r>
      <w:r w:rsidR="00882632">
        <w:rPr>
          <w:bCs/>
          <w:lang w:eastAsia="zh-HK"/>
        </w:rPr>
        <w:t xml:space="preserve"> Business</w:t>
      </w:r>
      <w:r w:rsidRPr="00793A0D">
        <w:rPr>
          <w:bCs/>
          <w:lang w:eastAsia="zh-HK"/>
        </w:rPr>
        <w:t xml:space="preserve"> </w:t>
      </w:r>
    </w:p>
    <w:p w14:paraId="04AE1743" w14:textId="77777777" w:rsidR="001B16F8" w:rsidRPr="00793A0D" w:rsidRDefault="001B16F8" w:rsidP="001B16F8">
      <w:pPr>
        <w:tabs>
          <w:tab w:val="left" w:leader="dot" w:pos="8647"/>
        </w:tabs>
        <w:rPr>
          <w:b/>
          <w:bCs/>
          <w:lang w:eastAsia="zh-HK"/>
        </w:rPr>
      </w:pPr>
      <w:r w:rsidRPr="00793A0D">
        <w:rPr>
          <w:b/>
          <w:bCs/>
          <w:lang w:eastAsia="zh-HK"/>
        </w:rPr>
        <w:t xml:space="preserve">Supporting Departments: </w:t>
      </w:r>
    </w:p>
    <w:p w14:paraId="0EEB3DF9" w14:textId="05E24D6A" w:rsidR="001B16F8" w:rsidRDefault="001B16F8" w:rsidP="001B16F8">
      <w:pPr>
        <w:tabs>
          <w:tab w:val="left" w:leader="dot" w:pos="8647"/>
        </w:tabs>
        <w:rPr>
          <w:bCs/>
          <w:lang w:eastAsia="zh-HK"/>
        </w:rPr>
      </w:pPr>
      <w:r w:rsidRPr="00793A0D">
        <w:rPr>
          <w:bCs/>
          <w:lang w:eastAsia="zh-HK"/>
        </w:rPr>
        <w:t xml:space="preserve">Department of Management </w:t>
      </w:r>
    </w:p>
    <w:p w14:paraId="70F9FDD8" w14:textId="600D9E32" w:rsidR="00B67018" w:rsidRDefault="00B67018" w:rsidP="001B16F8">
      <w:pPr>
        <w:tabs>
          <w:tab w:val="left" w:leader="dot" w:pos="8647"/>
        </w:tabs>
        <w:rPr>
          <w:bCs/>
          <w:lang w:eastAsia="zh-HK"/>
        </w:rPr>
      </w:pPr>
      <w:r>
        <w:rPr>
          <w:bCs/>
          <w:lang w:eastAsia="zh-HK"/>
        </w:rPr>
        <w:t>D</w:t>
      </w:r>
      <w:r w:rsidRPr="00B67018">
        <w:rPr>
          <w:bCs/>
          <w:lang w:eastAsia="zh-HK"/>
        </w:rPr>
        <w:t>epartment of Operations and Risk Management</w:t>
      </w:r>
    </w:p>
    <w:p w14:paraId="5A046CC8" w14:textId="3DAB8C59" w:rsidR="00B67018" w:rsidRDefault="00B67018" w:rsidP="001B16F8">
      <w:pPr>
        <w:tabs>
          <w:tab w:val="left" w:leader="dot" w:pos="8647"/>
        </w:tabs>
        <w:rPr>
          <w:bCs/>
          <w:lang w:eastAsia="zh-HK"/>
        </w:rPr>
      </w:pPr>
      <w:r w:rsidRPr="00B67018">
        <w:rPr>
          <w:bCs/>
          <w:lang w:eastAsia="zh-HK"/>
        </w:rPr>
        <w:t>Department of Accountancy</w:t>
      </w:r>
    </w:p>
    <w:p w14:paraId="7933F816" w14:textId="54755FCA" w:rsidR="00B67018" w:rsidRPr="00793A0D" w:rsidRDefault="00B67018" w:rsidP="001B16F8">
      <w:pPr>
        <w:tabs>
          <w:tab w:val="left" w:leader="dot" w:pos="8647"/>
        </w:tabs>
        <w:rPr>
          <w:bCs/>
          <w:lang w:eastAsia="zh-HK"/>
        </w:rPr>
      </w:pPr>
      <w:r>
        <w:rPr>
          <w:bCs/>
          <w:lang w:eastAsia="zh-HK"/>
        </w:rPr>
        <w:t>T</w:t>
      </w:r>
      <w:r w:rsidRPr="00B67018">
        <w:rPr>
          <w:bCs/>
          <w:lang w:eastAsia="zh-HK"/>
        </w:rPr>
        <w:t>aught Postgraduate Programmes Office (TPO)</w:t>
      </w:r>
    </w:p>
    <w:p w14:paraId="31AC05BE" w14:textId="77777777" w:rsidR="007E3BEC" w:rsidRPr="00793A0D" w:rsidRDefault="007E3BEC" w:rsidP="001B16F8">
      <w:pPr>
        <w:tabs>
          <w:tab w:val="left" w:leader="dot" w:pos="8647"/>
        </w:tabs>
        <w:rPr>
          <w:bCs/>
          <w:lang w:eastAsia="zh-HK"/>
        </w:rPr>
      </w:pPr>
    </w:p>
    <w:p w14:paraId="6F190448" w14:textId="175AE465" w:rsidR="0041214E" w:rsidRPr="00882632" w:rsidRDefault="00C24C9A" w:rsidP="00882632">
      <w:pPr>
        <w:pStyle w:val="CommentText"/>
        <w:numPr>
          <w:ilvl w:val="0"/>
          <w:numId w:val="6"/>
        </w:numPr>
        <w:tabs>
          <w:tab w:val="left" w:pos="567"/>
        </w:tabs>
        <w:ind w:left="567" w:hanging="509"/>
        <w:rPr>
          <w:b/>
          <w:lang w:eastAsia="zh-HK"/>
        </w:rPr>
      </w:pPr>
      <w:proofErr w:type="spellStart"/>
      <w:r w:rsidRPr="00793A0D">
        <w:rPr>
          <w:b/>
          <w:lang w:eastAsia="zh-HK"/>
        </w:rPr>
        <w:t>Programme</w:t>
      </w:r>
      <w:proofErr w:type="spellEnd"/>
      <w:r w:rsidRPr="00793A0D">
        <w:rPr>
          <w:b/>
          <w:lang w:eastAsia="zh-HK"/>
        </w:rPr>
        <w:t xml:space="preserve"> Structure</w:t>
      </w:r>
    </w:p>
    <w:p w14:paraId="662DC3C6" w14:textId="1EF0318B" w:rsidR="00C24C9A" w:rsidRPr="00793A0D" w:rsidRDefault="00C24C9A" w:rsidP="00F255C4">
      <w:pPr>
        <w:pStyle w:val="CommentText"/>
        <w:numPr>
          <w:ilvl w:val="0"/>
          <w:numId w:val="4"/>
        </w:numPr>
        <w:tabs>
          <w:tab w:val="left" w:pos="709"/>
        </w:tabs>
        <w:ind w:left="709" w:hanging="652"/>
        <w:jc w:val="both"/>
        <w:rPr>
          <w:b/>
          <w:lang w:eastAsia="zh-HK"/>
        </w:rPr>
      </w:pPr>
      <w:r w:rsidRPr="00793A0D">
        <w:rPr>
          <w:b/>
          <w:lang w:eastAsia="zh-HK"/>
        </w:rPr>
        <w:t>Curriculum</w:t>
      </w:r>
    </w:p>
    <w:tbl>
      <w:tblPr>
        <w:tblStyle w:val="TableGrid"/>
        <w:tblW w:w="0" w:type="auto"/>
        <w:tblInd w:w="567" w:type="dxa"/>
        <w:tblLook w:val="04A0" w:firstRow="1" w:lastRow="0" w:firstColumn="1" w:lastColumn="0" w:noHBand="0" w:noVBand="1"/>
      </w:tblPr>
      <w:tblGrid>
        <w:gridCol w:w="1555"/>
        <w:gridCol w:w="5953"/>
        <w:gridCol w:w="941"/>
      </w:tblGrid>
      <w:tr w:rsidR="00BD45DE" w:rsidRPr="00793A0D" w14:paraId="1D1A95F9" w14:textId="77777777" w:rsidTr="00F324CF">
        <w:tc>
          <w:tcPr>
            <w:tcW w:w="1555" w:type="dxa"/>
          </w:tcPr>
          <w:p w14:paraId="466AB63B" w14:textId="1F8AF5EB" w:rsidR="00BD45DE" w:rsidRPr="00793A0D" w:rsidRDefault="00BD45DE" w:rsidP="008B7470">
            <w:pPr>
              <w:pStyle w:val="CommentText"/>
              <w:tabs>
                <w:tab w:val="left" w:pos="567"/>
              </w:tabs>
              <w:rPr>
                <w:b/>
                <w:lang w:eastAsia="zh-HK"/>
              </w:rPr>
            </w:pPr>
            <w:r w:rsidRPr="00793A0D">
              <w:rPr>
                <w:b/>
                <w:lang w:eastAsia="zh-HK"/>
              </w:rPr>
              <w:t>Course Code</w:t>
            </w:r>
          </w:p>
        </w:tc>
        <w:tc>
          <w:tcPr>
            <w:tcW w:w="5953" w:type="dxa"/>
          </w:tcPr>
          <w:p w14:paraId="06DDC22A" w14:textId="5C6F44DF" w:rsidR="00BD45DE" w:rsidRPr="00793A0D" w:rsidRDefault="00BD45DE" w:rsidP="008B7470">
            <w:pPr>
              <w:pStyle w:val="CommentText"/>
              <w:tabs>
                <w:tab w:val="left" w:pos="567"/>
              </w:tabs>
              <w:rPr>
                <w:b/>
                <w:lang w:eastAsia="zh-HK"/>
              </w:rPr>
            </w:pPr>
            <w:r w:rsidRPr="00793A0D">
              <w:rPr>
                <w:b/>
                <w:lang w:eastAsia="zh-HK"/>
              </w:rPr>
              <w:t>Course Title</w:t>
            </w:r>
          </w:p>
        </w:tc>
        <w:tc>
          <w:tcPr>
            <w:tcW w:w="941" w:type="dxa"/>
          </w:tcPr>
          <w:p w14:paraId="046E78BD" w14:textId="72A34515" w:rsidR="00BD45DE" w:rsidRPr="00793A0D" w:rsidRDefault="00BD45DE" w:rsidP="008B7470">
            <w:pPr>
              <w:pStyle w:val="CommentText"/>
              <w:tabs>
                <w:tab w:val="left" w:pos="567"/>
              </w:tabs>
              <w:rPr>
                <w:b/>
                <w:lang w:eastAsia="zh-HK"/>
              </w:rPr>
            </w:pPr>
            <w:r w:rsidRPr="00793A0D">
              <w:rPr>
                <w:b/>
                <w:lang w:eastAsia="zh-HK"/>
              </w:rPr>
              <w:t>Credit</w:t>
            </w:r>
          </w:p>
        </w:tc>
      </w:tr>
      <w:tr w:rsidR="00BD45DE" w:rsidRPr="00793A0D" w14:paraId="4AD2C91F" w14:textId="77777777" w:rsidTr="002410DF">
        <w:tc>
          <w:tcPr>
            <w:tcW w:w="8449" w:type="dxa"/>
            <w:gridSpan w:val="3"/>
          </w:tcPr>
          <w:p w14:paraId="69F082B2" w14:textId="17CE16AC" w:rsidR="00BD45DE" w:rsidRPr="00793A0D" w:rsidRDefault="00BD45DE" w:rsidP="008B7470">
            <w:pPr>
              <w:pStyle w:val="CommentText"/>
              <w:tabs>
                <w:tab w:val="left" w:pos="567"/>
              </w:tabs>
              <w:rPr>
                <w:b/>
                <w:lang w:eastAsia="zh-HK"/>
              </w:rPr>
            </w:pPr>
            <w:r w:rsidRPr="00793A0D">
              <w:rPr>
                <w:b/>
                <w:lang w:eastAsia="zh-HK"/>
              </w:rPr>
              <w:t>Core Courses</w:t>
            </w:r>
          </w:p>
        </w:tc>
      </w:tr>
      <w:tr w:rsidR="00BD45DE" w:rsidRPr="00793A0D" w14:paraId="6413CB0D" w14:textId="77777777" w:rsidTr="00F324CF">
        <w:tc>
          <w:tcPr>
            <w:tcW w:w="1555" w:type="dxa"/>
          </w:tcPr>
          <w:p w14:paraId="1FF8247C" w14:textId="259298E9" w:rsidR="00BD45DE" w:rsidRPr="00793A0D" w:rsidRDefault="001B16F8" w:rsidP="008B7470">
            <w:pPr>
              <w:pStyle w:val="CommentText"/>
              <w:tabs>
                <w:tab w:val="left" w:pos="567"/>
              </w:tabs>
              <w:rPr>
                <w:spacing w:val="-6"/>
              </w:rPr>
            </w:pPr>
            <w:r w:rsidRPr="00793A0D">
              <w:rPr>
                <w:spacing w:val="-6"/>
              </w:rPr>
              <w:t>MIB501</w:t>
            </w:r>
          </w:p>
        </w:tc>
        <w:tc>
          <w:tcPr>
            <w:tcW w:w="5953" w:type="dxa"/>
          </w:tcPr>
          <w:p w14:paraId="0D9C7747" w14:textId="2FA48F1D" w:rsidR="00BD45DE" w:rsidRPr="00793A0D" w:rsidRDefault="001B16F8" w:rsidP="008B7470">
            <w:pPr>
              <w:pStyle w:val="CommentText"/>
              <w:tabs>
                <w:tab w:val="left" w:pos="567"/>
              </w:tabs>
              <w:rPr>
                <w:spacing w:val="-6"/>
              </w:rPr>
            </w:pPr>
            <w:r w:rsidRPr="00793A0D">
              <w:rPr>
                <w:spacing w:val="-6"/>
              </w:rPr>
              <w:t xml:space="preserve">Consumer </w:t>
            </w:r>
            <w:proofErr w:type="spellStart"/>
            <w:r w:rsidRPr="00793A0D">
              <w:rPr>
                <w:spacing w:val="-6"/>
              </w:rPr>
              <w:t>Behaviour</w:t>
            </w:r>
            <w:proofErr w:type="spellEnd"/>
          </w:p>
        </w:tc>
        <w:tc>
          <w:tcPr>
            <w:tcW w:w="941" w:type="dxa"/>
          </w:tcPr>
          <w:p w14:paraId="4698842F" w14:textId="78991666" w:rsidR="00BD45DE" w:rsidRPr="00793A0D" w:rsidRDefault="00BD45DE" w:rsidP="008B7470">
            <w:pPr>
              <w:pStyle w:val="CommentText"/>
              <w:tabs>
                <w:tab w:val="left" w:pos="567"/>
              </w:tabs>
              <w:rPr>
                <w:bCs/>
                <w:lang w:eastAsia="zh-HK"/>
              </w:rPr>
            </w:pPr>
            <w:r w:rsidRPr="00793A0D">
              <w:rPr>
                <w:bCs/>
                <w:lang w:eastAsia="zh-HK"/>
              </w:rPr>
              <w:t>3</w:t>
            </w:r>
          </w:p>
        </w:tc>
      </w:tr>
      <w:tr w:rsidR="00BD45DE" w:rsidRPr="00793A0D" w14:paraId="08D2E87A" w14:textId="77777777" w:rsidTr="00F324CF">
        <w:tc>
          <w:tcPr>
            <w:tcW w:w="1555" w:type="dxa"/>
          </w:tcPr>
          <w:p w14:paraId="6661929A" w14:textId="20E13B35" w:rsidR="00BD45DE" w:rsidRPr="00793A0D" w:rsidRDefault="001B16F8" w:rsidP="00BD45DE">
            <w:pPr>
              <w:pStyle w:val="CommentText"/>
              <w:tabs>
                <w:tab w:val="left" w:pos="567"/>
              </w:tabs>
              <w:rPr>
                <w:spacing w:val="-6"/>
              </w:rPr>
            </w:pPr>
            <w:r w:rsidRPr="00793A0D">
              <w:rPr>
                <w:spacing w:val="-6"/>
              </w:rPr>
              <w:t>MIB502</w:t>
            </w:r>
          </w:p>
        </w:tc>
        <w:tc>
          <w:tcPr>
            <w:tcW w:w="5953" w:type="dxa"/>
          </w:tcPr>
          <w:p w14:paraId="484218D4" w14:textId="33D21229" w:rsidR="00BD45DE" w:rsidRPr="00793A0D" w:rsidRDefault="001B16F8" w:rsidP="00BD45DE">
            <w:pPr>
              <w:pStyle w:val="CommentText"/>
              <w:tabs>
                <w:tab w:val="left" w:pos="567"/>
              </w:tabs>
              <w:rPr>
                <w:spacing w:val="-6"/>
              </w:rPr>
            </w:pPr>
            <w:r w:rsidRPr="00793A0D">
              <w:rPr>
                <w:spacing w:val="-6"/>
              </w:rPr>
              <w:t>Applied Marketing Research</w:t>
            </w:r>
          </w:p>
        </w:tc>
        <w:tc>
          <w:tcPr>
            <w:tcW w:w="941" w:type="dxa"/>
          </w:tcPr>
          <w:p w14:paraId="2ABF52A9" w14:textId="274A9C19" w:rsidR="00BD45DE" w:rsidRPr="00B67018" w:rsidRDefault="00BD45DE" w:rsidP="00BD45DE">
            <w:pPr>
              <w:pStyle w:val="CommentText"/>
              <w:tabs>
                <w:tab w:val="left" w:pos="567"/>
              </w:tabs>
              <w:rPr>
                <w:spacing w:val="-6"/>
              </w:rPr>
            </w:pPr>
            <w:r w:rsidRPr="00B67018">
              <w:rPr>
                <w:spacing w:val="-6"/>
              </w:rPr>
              <w:t>3</w:t>
            </w:r>
          </w:p>
        </w:tc>
      </w:tr>
      <w:tr w:rsidR="00BD45DE" w:rsidRPr="00793A0D" w14:paraId="41C38EFE" w14:textId="77777777" w:rsidTr="00F324CF">
        <w:tc>
          <w:tcPr>
            <w:tcW w:w="1555" w:type="dxa"/>
          </w:tcPr>
          <w:p w14:paraId="1E2D43F3" w14:textId="55D3EFF8" w:rsidR="00BD45DE" w:rsidRPr="00793A0D" w:rsidRDefault="001B16F8" w:rsidP="00BD45DE">
            <w:pPr>
              <w:pStyle w:val="CommentText"/>
              <w:tabs>
                <w:tab w:val="left" w:pos="567"/>
              </w:tabs>
              <w:rPr>
                <w:spacing w:val="-6"/>
              </w:rPr>
            </w:pPr>
            <w:r w:rsidRPr="00793A0D">
              <w:rPr>
                <w:spacing w:val="-6"/>
              </w:rPr>
              <w:t>MIB503</w:t>
            </w:r>
          </w:p>
        </w:tc>
        <w:tc>
          <w:tcPr>
            <w:tcW w:w="5953" w:type="dxa"/>
          </w:tcPr>
          <w:p w14:paraId="49947A86" w14:textId="01C24239" w:rsidR="00BD45DE" w:rsidRPr="00793A0D" w:rsidRDefault="001B16F8" w:rsidP="00BD45DE">
            <w:pPr>
              <w:pStyle w:val="CommentText"/>
              <w:tabs>
                <w:tab w:val="left" w:pos="567"/>
              </w:tabs>
              <w:rPr>
                <w:spacing w:val="-6"/>
              </w:rPr>
            </w:pPr>
            <w:r w:rsidRPr="00793A0D">
              <w:rPr>
                <w:spacing w:val="-6"/>
              </w:rPr>
              <w:t>International Marketing Management</w:t>
            </w:r>
          </w:p>
        </w:tc>
        <w:tc>
          <w:tcPr>
            <w:tcW w:w="941" w:type="dxa"/>
          </w:tcPr>
          <w:p w14:paraId="602D37D3" w14:textId="00CA0FC2" w:rsidR="00BD45DE" w:rsidRPr="00B67018" w:rsidRDefault="00BD45DE" w:rsidP="00BD45DE">
            <w:pPr>
              <w:pStyle w:val="CommentText"/>
              <w:tabs>
                <w:tab w:val="left" w:pos="567"/>
              </w:tabs>
              <w:rPr>
                <w:spacing w:val="-6"/>
              </w:rPr>
            </w:pPr>
            <w:r w:rsidRPr="00B67018">
              <w:rPr>
                <w:spacing w:val="-6"/>
              </w:rPr>
              <w:t>3</w:t>
            </w:r>
          </w:p>
        </w:tc>
      </w:tr>
      <w:tr w:rsidR="00034ECC" w:rsidRPr="00793A0D" w14:paraId="669669F4" w14:textId="77777777" w:rsidTr="00354E6A">
        <w:trPr>
          <w:trHeight w:val="94"/>
        </w:trPr>
        <w:tc>
          <w:tcPr>
            <w:tcW w:w="1555" w:type="dxa"/>
          </w:tcPr>
          <w:p w14:paraId="64E683CC" w14:textId="63A9084E" w:rsidR="00034ECC" w:rsidRPr="00793A0D" w:rsidRDefault="00034ECC" w:rsidP="00BD45DE">
            <w:pPr>
              <w:pStyle w:val="CommentText"/>
              <w:tabs>
                <w:tab w:val="left" w:pos="567"/>
              </w:tabs>
              <w:rPr>
                <w:spacing w:val="-6"/>
              </w:rPr>
            </w:pPr>
            <w:r w:rsidRPr="00793A0D">
              <w:rPr>
                <w:spacing w:val="-6"/>
              </w:rPr>
              <w:t>MIB504</w:t>
            </w:r>
          </w:p>
        </w:tc>
        <w:tc>
          <w:tcPr>
            <w:tcW w:w="5953" w:type="dxa"/>
          </w:tcPr>
          <w:p w14:paraId="7A5B2051" w14:textId="2D46AC11" w:rsidR="00034ECC" w:rsidRPr="00793A0D" w:rsidRDefault="00034ECC" w:rsidP="001B16F8">
            <w:pPr>
              <w:pStyle w:val="TableParagraph"/>
              <w:tabs>
                <w:tab w:val="left" w:pos="474"/>
              </w:tabs>
              <w:spacing w:before="79"/>
              <w:rPr>
                <w:rFonts w:asciiTheme="minorHAnsi" w:eastAsiaTheme="minorEastAsia" w:hAnsiTheme="minorHAnsi" w:cstheme="minorBidi"/>
                <w:spacing w:val="-6"/>
                <w:kern w:val="2"/>
                <w:sz w:val="24"/>
                <w:lang w:eastAsia="zh-TW"/>
              </w:rPr>
            </w:pPr>
            <w:r w:rsidRPr="00793A0D">
              <w:rPr>
                <w:rFonts w:asciiTheme="minorHAnsi" w:eastAsiaTheme="minorEastAsia" w:hAnsiTheme="minorHAnsi" w:cstheme="minorBidi"/>
                <w:spacing w:val="-6"/>
                <w:kern w:val="2"/>
                <w:sz w:val="24"/>
                <w:lang w:eastAsia="zh-TW"/>
              </w:rPr>
              <w:t>International Trade and Investment</w:t>
            </w:r>
          </w:p>
        </w:tc>
        <w:tc>
          <w:tcPr>
            <w:tcW w:w="941" w:type="dxa"/>
          </w:tcPr>
          <w:p w14:paraId="14F3C342" w14:textId="0B43D967" w:rsidR="00034ECC" w:rsidRPr="00B67018" w:rsidRDefault="00034ECC" w:rsidP="00BD45DE">
            <w:pPr>
              <w:pStyle w:val="CommentText"/>
              <w:tabs>
                <w:tab w:val="left" w:pos="567"/>
              </w:tabs>
              <w:rPr>
                <w:spacing w:val="-6"/>
              </w:rPr>
            </w:pPr>
            <w:r w:rsidRPr="00B67018">
              <w:rPr>
                <w:spacing w:val="-6"/>
              </w:rPr>
              <w:t>3</w:t>
            </w:r>
          </w:p>
        </w:tc>
      </w:tr>
      <w:tr w:rsidR="001B16F8" w:rsidRPr="00793A0D" w14:paraId="2061FC3D" w14:textId="77777777" w:rsidTr="00B67018">
        <w:trPr>
          <w:trHeight w:val="129"/>
        </w:trPr>
        <w:tc>
          <w:tcPr>
            <w:tcW w:w="1555" w:type="dxa"/>
          </w:tcPr>
          <w:p w14:paraId="071275C5" w14:textId="75978936" w:rsidR="001B16F8" w:rsidRPr="00793A0D" w:rsidRDefault="001B16F8" w:rsidP="00BD45DE">
            <w:pPr>
              <w:pStyle w:val="CommentText"/>
              <w:tabs>
                <w:tab w:val="left" w:pos="567"/>
              </w:tabs>
              <w:rPr>
                <w:spacing w:val="-6"/>
              </w:rPr>
            </w:pPr>
            <w:r w:rsidRPr="00793A0D">
              <w:rPr>
                <w:spacing w:val="-6"/>
              </w:rPr>
              <w:t>MIB506</w:t>
            </w:r>
          </w:p>
        </w:tc>
        <w:tc>
          <w:tcPr>
            <w:tcW w:w="5953" w:type="dxa"/>
          </w:tcPr>
          <w:p w14:paraId="6A3CA9C8" w14:textId="7BA79554" w:rsidR="001B16F8" w:rsidRPr="00793A0D" w:rsidRDefault="001B16F8" w:rsidP="001B16F8">
            <w:pPr>
              <w:pStyle w:val="TableParagraph"/>
              <w:tabs>
                <w:tab w:val="left" w:pos="474"/>
              </w:tabs>
              <w:spacing w:before="79"/>
              <w:rPr>
                <w:rFonts w:asciiTheme="minorHAnsi" w:eastAsiaTheme="minorEastAsia" w:hAnsiTheme="minorHAnsi" w:cstheme="minorBidi"/>
                <w:spacing w:val="-6"/>
                <w:kern w:val="2"/>
                <w:sz w:val="24"/>
                <w:lang w:eastAsia="zh-TW"/>
              </w:rPr>
            </w:pPr>
            <w:r w:rsidRPr="00793A0D">
              <w:rPr>
                <w:rFonts w:asciiTheme="minorHAnsi" w:eastAsiaTheme="minorEastAsia" w:hAnsiTheme="minorHAnsi" w:cstheme="minorBidi"/>
                <w:spacing w:val="-6"/>
                <w:kern w:val="2"/>
                <w:sz w:val="24"/>
                <w:lang w:eastAsia="zh-TW"/>
              </w:rPr>
              <w:t>Consulting Project</w:t>
            </w:r>
          </w:p>
        </w:tc>
        <w:tc>
          <w:tcPr>
            <w:tcW w:w="941" w:type="dxa"/>
          </w:tcPr>
          <w:p w14:paraId="344A45BC" w14:textId="0A9CC025" w:rsidR="001B16F8" w:rsidRPr="00B67018" w:rsidRDefault="001B16F8" w:rsidP="00BD45DE">
            <w:pPr>
              <w:pStyle w:val="CommentText"/>
              <w:tabs>
                <w:tab w:val="left" w:pos="567"/>
              </w:tabs>
              <w:rPr>
                <w:spacing w:val="-6"/>
              </w:rPr>
            </w:pPr>
            <w:r w:rsidRPr="00B67018">
              <w:rPr>
                <w:spacing w:val="-6"/>
              </w:rPr>
              <w:t>6</w:t>
            </w:r>
          </w:p>
        </w:tc>
      </w:tr>
      <w:tr w:rsidR="001B16F8" w:rsidRPr="00793A0D" w14:paraId="33F0B129" w14:textId="77777777" w:rsidTr="00F324CF">
        <w:tc>
          <w:tcPr>
            <w:tcW w:w="1555" w:type="dxa"/>
          </w:tcPr>
          <w:p w14:paraId="7A0A41E0" w14:textId="4EF2985F" w:rsidR="001B16F8" w:rsidRPr="00793A0D" w:rsidRDefault="001B16F8" w:rsidP="00BD45DE">
            <w:pPr>
              <w:pStyle w:val="CommentText"/>
              <w:tabs>
                <w:tab w:val="left" w:pos="567"/>
              </w:tabs>
              <w:rPr>
                <w:spacing w:val="-6"/>
              </w:rPr>
            </w:pPr>
            <w:r w:rsidRPr="00793A0D">
              <w:rPr>
                <w:spacing w:val="-6"/>
              </w:rPr>
              <w:t>MIB605</w:t>
            </w:r>
          </w:p>
        </w:tc>
        <w:tc>
          <w:tcPr>
            <w:tcW w:w="5953" w:type="dxa"/>
          </w:tcPr>
          <w:p w14:paraId="768E20DD" w14:textId="571FEB31" w:rsidR="001B16F8" w:rsidRPr="00793A0D" w:rsidRDefault="001B16F8" w:rsidP="00BD45DE">
            <w:pPr>
              <w:pStyle w:val="CommentText"/>
              <w:tabs>
                <w:tab w:val="left" w:pos="567"/>
              </w:tabs>
              <w:rPr>
                <w:spacing w:val="-6"/>
              </w:rPr>
            </w:pPr>
            <w:r w:rsidRPr="00793A0D">
              <w:rPr>
                <w:spacing w:val="-6"/>
              </w:rPr>
              <w:t>E-Commerce and Social Media Marketing</w:t>
            </w:r>
          </w:p>
        </w:tc>
        <w:tc>
          <w:tcPr>
            <w:tcW w:w="941" w:type="dxa"/>
          </w:tcPr>
          <w:p w14:paraId="458FAD1B" w14:textId="3A83F34E" w:rsidR="001B16F8" w:rsidRPr="00B67018" w:rsidRDefault="001B16F8" w:rsidP="00BD45DE">
            <w:pPr>
              <w:pStyle w:val="CommentText"/>
              <w:tabs>
                <w:tab w:val="left" w:pos="567"/>
              </w:tabs>
              <w:rPr>
                <w:spacing w:val="-6"/>
              </w:rPr>
            </w:pPr>
            <w:r w:rsidRPr="00B67018">
              <w:rPr>
                <w:spacing w:val="-6"/>
              </w:rPr>
              <w:t>3</w:t>
            </w:r>
          </w:p>
        </w:tc>
      </w:tr>
      <w:tr w:rsidR="00BD45DE" w:rsidRPr="00793A0D" w14:paraId="54E64844" w14:textId="77777777" w:rsidTr="002410DF">
        <w:tc>
          <w:tcPr>
            <w:tcW w:w="8449" w:type="dxa"/>
            <w:gridSpan w:val="3"/>
          </w:tcPr>
          <w:p w14:paraId="3C16E1EE" w14:textId="3E5E1555" w:rsidR="00BD45DE" w:rsidRPr="00793A0D" w:rsidRDefault="00BD45DE" w:rsidP="00BD45DE">
            <w:pPr>
              <w:pStyle w:val="CommentText"/>
              <w:tabs>
                <w:tab w:val="left" w:pos="567"/>
              </w:tabs>
              <w:rPr>
                <w:b/>
                <w:lang w:eastAsia="zh-HK"/>
              </w:rPr>
            </w:pPr>
            <w:r w:rsidRPr="00793A0D">
              <w:rPr>
                <w:b/>
                <w:lang w:eastAsia="zh-HK"/>
              </w:rPr>
              <w:t xml:space="preserve">Elective Courses (Choose </w:t>
            </w:r>
            <w:r w:rsidR="00E70748" w:rsidRPr="00793A0D">
              <w:rPr>
                <w:b/>
                <w:lang w:eastAsia="zh-HK"/>
              </w:rPr>
              <w:t xml:space="preserve">any </w:t>
            </w:r>
            <w:r w:rsidR="001B16F8" w:rsidRPr="00793A0D">
              <w:rPr>
                <w:b/>
                <w:lang w:eastAsia="zh-HK"/>
              </w:rPr>
              <w:t>3</w:t>
            </w:r>
            <w:r w:rsidRPr="00793A0D">
              <w:rPr>
                <w:b/>
                <w:lang w:eastAsia="zh-HK"/>
              </w:rPr>
              <w:t>)</w:t>
            </w:r>
          </w:p>
        </w:tc>
      </w:tr>
      <w:tr w:rsidR="00D7676E" w:rsidRPr="00793A0D" w14:paraId="07D49001" w14:textId="77777777" w:rsidTr="002410DF">
        <w:tc>
          <w:tcPr>
            <w:tcW w:w="1555" w:type="dxa"/>
          </w:tcPr>
          <w:p w14:paraId="6D06B02E" w14:textId="66BB374A" w:rsidR="00D7676E" w:rsidRPr="00793A0D" w:rsidRDefault="00D7676E" w:rsidP="002410DF">
            <w:pPr>
              <w:pStyle w:val="CommentText"/>
              <w:tabs>
                <w:tab w:val="left" w:pos="567"/>
              </w:tabs>
              <w:rPr>
                <w:spacing w:val="-6"/>
              </w:rPr>
            </w:pPr>
            <w:r w:rsidRPr="00793A0D">
              <w:rPr>
                <w:spacing w:val="-6"/>
              </w:rPr>
              <w:t>MIB</w:t>
            </w:r>
            <w:r>
              <w:rPr>
                <w:spacing w:val="-6"/>
              </w:rPr>
              <w:t>5</w:t>
            </w:r>
            <w:r w:rsidRPr="00793A0D">
              <w:rPr>
                <w:spacing w:val="-6"/>
              </w:rPr>
              <w:t>05</w:t>
            </w:r>
          </w:p>
        </w:tc>
        <w:tc>
          <w:tcPr>
            <w:tcW w:w="5953" w:type="dxa"/>
          </w:tcPr>
          <w:p w14:paraId="34A1D3DE" w14:textId="3744F803" w:rsidR="00D7676E" w:rsidRPr="00793A0D" w:rsidRDefault="00D7676E" w:rsidP="002410DF">
            <w:pPr>
              <w:pStyle w:val="CommentText"/>
              <w:tabs>
                <w:tab w:val="left" w:pos="567"/>
              </w:tabs>
              <w:rPr>
                <w:spacing w:val="-6"/>
              </w:rPr>
            </w:pPr>
            <w:r w:rsidRPr="00D7676E">
              <w:rPr>
                <w:spacing w:val="-6"/>
              </w:rPr>
              <w:t>Services Marketing and Customer Relationship Management</w:t>
            </w:r>
          </w:p>
        </w:tc>
        <w:tc>
          <w:tcPr>
            <w:tcW w:w="941" w:type="dxa"/>
          </w:tcPr>
          <w:p w14:paraId="3F49A891" w14:textId="77777777" w:rsidR="00D7676E" w:rsidRPr="00B67018" w:rsidRDefault="00D7676E" w:rsidP="002410DF">
            <w:pPr>
              <w:pStyle w:val="CommentText"/>
              <w:tabs>
                <w:tab w:val="left" w:pos="567"/>
              </w:tabs>
              <w:rPr>
                <w:spacing w:val="-6"/>
              </w:rPr>
            </w:pPr>
            <w:r w:rsidRPr="00B67018">
              <w:rPr>
                <w:spacing w:val="-6"/>
              </w:rPr>
              <w:t>3</w:t>
            </w:r>
          </w:p>
        </w:tc>
      </w:tr>
      <w:tr w:rsidR="00BD45DE" w:rsidRPr="00793A0D" w14:paraId="229E39DC" w14:textId="77777777" w:rsidTr="00F324CF">
        <w:tc>
          <w:tcPr>
            <w:tcW w:w="1555" w:type="dxa"/>
          </w:tcPr>
          <w:p w14:paraId="0523D6E2" w14:textId="3B59CB40" w:rsidR="00BD45DE" w:rsidRPr="00793A0D" w:rsidRDefault="001B16F8" w:rsidP="00BD45DE">
            <w:pPr>
              <w:pStyle w:val="CommentText"/>
              <w:tabs>
                <w:tab w:val="left" w:pos="567"/>
              </w:tabs>
              <w:rPr>
                <w:bCs/>
                <w:lang w:eastAsia="zh-HK"/>
              </w:rPr>
            </w:pPr>
            <w:r w:rsidRPr="00793A0D">
              <w:rPr>
                <w:bCs/>
                <w:lang w:eastAsia="zh-HK"/>
              </w:rPr>
              <w:t>MIB601</w:t>
            </w:r>
          </w:p>
        </w:tc>
        <w:tc>
          <w:tcPr>
            <w:tcW w:w="5953" w:type="dxa"/>
          </w:tcPr>
          <w:p w14:paraId="4AF74397" w14:textId="66AE9EC1" w:rsidR="00BD45DE" w:rsidRPr="00793A0D" w:rsidRDefault="00680DAC" w:rsidP="00BD45DE">
            <w:pPr>
              <w:pStyle w:val="CommentText"/>
              <w:tabs>
                <w:tab w:val="left" w:pos="567"/>
              </w:tabs>
              <w:rPr>
                <w:bCs/>
                <w:lang w:eastAsia="zh-HK"/>
              </w:rPr>
            </w:pPr>
            <w:r w:rsidRPr="00793A0D">
              <w:rPr>
                <w:bCs/>
                <w:lang w:eastAsia="zh-HK"/>
              </w:rPr>
              <w:t>Innovation Management and Digital Transformatio</w:t>
            </w:r>
            <w:r w:rsidR="008C4AED">
              <w:rPr>
                <w:bCs/>
                <w:lang w:eastAsia="zh-HK"/>
              </w:rPr>
              <w:t>n</w:t>
            </w:r>
          </w:p>
        </w:tc>
        <w:tc>
          <w:tcPr>
            <w:tcW w:w="941" w:type="dxa"/>
          </w:tcPr>
          <w:p w14:paraId="0AE8DE20" w14:textId="31493264" w:rsidR="00BD45DE" w:rsidRPr="00793A0D" w:rsidRDefault="00BD45DE" w:rsidP="00BD45DE">
            <w:pPr>
              <w:pStyle w:val="CommentText"/>
              <w:tabs>
                <w:tab w:val="left" w:pos="567"/>
              </w:tabs>
              <w:rPr>
                <w:bCs/>
                <w:lang w:eastAsia="zh-HK"/>
              </w:rPr>
            </w:pPr>
            <w:r w:rsidRPr="00793A0D">
              <w:rPr>
                <w:bCs/>
                <w:lang w:eastAsia="zh-HK"/>
              </w:rPr>
              <w:t>3</w:t>
            </w:r>
          </w:p>
        </w:tc>
      </w:tr>
      <w:tr w:rsidR="00BD45DE" w:rsidRPr="00793A0D" w14:paraId="6D525A3C" w14:textId="77777777" w:rsidTr="00F324CF">
        <w:tc>
          <w:tcPr>
            <w:tcW w:w="1555" w:type="dxa"/>
          </w:tcPr>
          <w:p w14:paraId="50A71823" w14:textId="1DDE685F" w:rsidR="00BD45DE" w:rsidRPr="00793A0D" w:rsidRDefault="001B16F8" w:rsidP="00BD45DE">
            <w:pPr>
              <w:pStyle w:val="CommentText"/>
              <w:tabs>
                <w:tab w:val="left" w:pos="567"/>
              </w:tabs>
              <w:rPr>
                <w:bCs/>
                <w:lang w:eastAsia="zh-HK"/>
              </w:rPr>
            </w:pPr>
            <w:r w:rsidRPr="00793A0D">
              <w:rPr>
                <w:bCs/>
                <w:lang w:eastAsia="zh-HK"/>
              </w:rPr>
              <w:t>MIB602</w:t>
            </w:r>
          </w:p>
        </w:tc>
        <w:tc>
          <w:tcPr>
            <w:tcW w:w="5953" w:type="dxa"/>
          </w:tcPr>
          <w:p w14:paraId="3555CB29" w14:textId="17A770AD" w:rsidR="00BD45DE" w:rsidRPr="00793A0D" w:rsidRDefault="001B16F8" w:rsidP="00BD45DE">
            <w:pPr>
              <w:pStyle w:val="CommentText"/>
              <w:tabs>
                <w:tab w:val="left" w:pos="567"/>
              </w:tabs>
              <w:rPr>
                <w:bCs/>
                <w:lang w:eastAsia="zh-HK"/>
              </w:rPr>
            </w:pPr>
            <w:r w:rsidRPr="00793A0D">
              <w:rPr>
                <w:bCs/>
                <w:lang w:eastAsia="zh-HK"/>
              </w:rPr>
              <w:t>Integrated Marketing Communications</w:t>
            </w:r>
          </w:p>
        </w:tc>
        <w:tc>
          <w:tcPr>
            <w:tcW w:w="941" w:type="dxa"/>
          </w:tcPr>
          <w:p w14:paraId="375FB292" w14:textId="5DCB6A2D" w:rsidR="00BD45DE" w:rsidRPr="00793A0D" w:rsidRDefault="00BD45DE" w:rsidP="00BD45DE">
            <w:pPr>
              <w:pStyle w:val="CommentText"/>
              <w:tabs>
                <w:tab w:val="left" w:pos="567"/>
              </w:tabs>
              <w:rPr>
                <w:bCs/>
                <w:lang w:eastAsia="zh-HK"/>
              </w:rPr>
            </w:pPr>
            <w:r w:rsidRPr="00793A0D">
              <w:rPr>
                <w:bCs/>
                <w:lang w:eastAsia="zh-HK"/>
              </w:rPr>
              <w:t>3</w:t>
            </w:r>
          </w:p>
        </w:tc>
      </w:tr>
      <w:tr w:rsidR="001B16F8" w:rsidRPr="00793A0D" w14:paraId="333E4740" w14:textId="77777777" w:rsidTr="00F324CF">
        <w:tc>
          <w:tcPr>
            <w:tcW w:w="1555" w:type="dxa"/>
          </w:tcPr>
          <w:p w14:paraId="0DDBA423" w14:textId="76C8E272" w:rsidR="001B16F8" w:rsidRPr="00793A0D" w:rsidRDefault="001B16F8" w:rsidP="00BD45DE">
            <w:pPr>
              <w:pStyle w:val="CommentText"/>
              <w:tabs>
                <w:tab w:val="left" w:pos="567"/>
              </w:tabs>
              <w:rPr>
                <w:bCs/>
                <w:lang w:eastAsia="zh-HK"/>
              </w:rPr>
            </w:pPr>
            <w:r w:rsidRPr="00793A0D">
              <w:rPr>
                <w:bCs/>
                <w:lang w:eastAsia="zh-HK"/>
              </w:rPr>
              <w:lastRenderedPageBreak/>
              <w:t>MIB604</w:t>
            </w:r>
          </w:p>
        </w:tc>
        <w:tc>
          <w:tcPr>
            <w:tcW w:w="5953" w:type="dxa"/>
          </w:tcPr>
          <w:p w14:paraId="3E347D59" w14:textId="1DDD4923" w:rsidR="001B16F8" w:rsidRPr="00793A0D" w:rsidRDefault="001B16F8" w:rsidP="00BD45DE">
            <w:pPr>
              <w:pStyle w:val="CommentText"/>
              <w:tabs>
                <w:tab w:val="left" w:pos="567"/>
              </w:tabs>
              <w:rPr>
                <w:bCs/>
                <w:lang w:eastAsia="zh-HK"/>
              </w:rPr>
            </w:pPr>
            <w:r w:rsidRPr="00793A0D">
              <w:rPr>
                <w:bCs/>
                <w:lang w:eastAsia="zh-HK"/>
              </w:rPr>
              <w:t>Sales and Retail Management</w:t>
            </w:r>
          </w:p>
        </w:tc>
        <w:tc>
          <w:tcPr>
            <w:tcW w:w="941" w:type="dxa"/>
          </w:tcPr>
          <w:p w14:paraId="7EB9A6BB" w14:textId="38249001" w:rsidR="001B16F8" w:rsidRPr="00793A0D" w:rsidRDefault="001B16F8" w:rsidP="00BD45DE">
            <w:pPr>
              <w:pStyle w:val="CommentText"/>
              <w:tabs>
                <w:tab w:val="left" w:pos="567"/>
              </w:tabs>
              <w:rPr>
                <w:bCs/>
                <w:lang w:eastAsia="zh-HK"/>
              </w:rPr>
            </w:pPr>
            <w:r w:rsidRPr="00793A0D">
              <w:rPr>
                <w:bCs/>
                <w:lang w:eastAsia="zh-HK"/>
              </w:rPr>
              <w:t>3</w:t>
            </w:r>
          </w:p>
        </w:tc>
      </w:tr>
      <w:tr w:rsidR="00B67018" w:rsidRPr="00793A0D" w14:paraId="160E8307" w14:textId="77777777" w:rsidTr="00F324CF">
        <w:tc>
          <w:tcPr>
            <w:tcW w:w="1555" w:type="dxa"/>
          </w:tcPr>
          <w:p w14:paraId="0A95372E" w14:textId="73B2503E" w:rsidR="00B67018" w:rsidRPr="00793A0D" w:rsidRDefault="00B67018" w:rsidP="00BD45DE">
            <w:pPr>
              <w:pStyle w:val="CommentText"/>
              <w:tabs>
                <w:tab w:val="left" w:pos="567"/>
              </w:tabs>
              <w:rPr>
                <w:bCs/>
                <w:lang w:eastAsia="zh-HK"/>
              </w:rPr>
            </w:pPr>
            <w:r w:rsidRPr="00793A0D">
              <w:rPr>
                <w:bCs/>
                <w:lang w:eastAsia="zh-HK"/>
              </w:rPr>
              <w:t>MIB60</w:t>
            </w:r>
            <w:r>
              <w:rPr>
                <w:bCs/>
                <w:lang w:eastAsia="zh-HK"/>
              </w:rPr>
              <w:t>6</w:t>
            </w:r>
          </w:p>
        </w:tc>
        <w:tc>
          <w:tcPr>
            <w:tcW w:w="5953" w:type="dxa"/>
          </w:tcPr>
          <w:p w14:paraId="1972A6BF" w14:textId="659B6F25" w:rsidR="00B67018" w:rsidRPr="00793A0D" w:rsidRDefault="00B67018" w:rsidP="00BD45DE">
            <w:pPr>
              <w:pStyle w:val="CommentText"/>
              <w:tabs>
                <w:tab w:val="left" w:pos="567"/>
              </w:tabs>
              <w:rPr>
                <w:bCs/>
                <w:lang w:eastAsia="zh-HK"/>
              </w:rPr>
            </w:pPr>
            <w:r>
              <w:rPr>
                <w:bCs/>
                <w:lang w:eastAsia="zh-HK"/>
              </w:rPr>
              <w:t>Financial Services Marketing</w:t>
            </w:r>
          </w:p>
        </w:tc>
        <w:tc>
          <w:tcPr>
            <w:tcW w:w="941" w:type="dxa"/>
          </w:tcPr>
          <w:p w14:paraId="5E73A85B" w14:textId="1703DD86" w:rsidR="00B67018" w:rsidRPr="00793A0D" w:rsidRDefault="00B67018" w:rsidP="00BD45DE">
            <w:pPr>
              <w:pStyle w:val="CommentText"/>
              <w:tabs>
                <w:tab w:val="left" w:pos="567"/>
              </w:tabs>
              <w:rPr>
                <w:bCs/>
                <w:lang w:eastAsia="zh-HK"/>
              </w:rPr>
            </w:pPr>
            <w:r>
              <w:rPr>
                <w:bCs/>
                <w:lang w:eastAsia="zh-HK"/>
              </w:rPr>
              <w:t>3</w:t>
            </w:r>
          </w:p>
        </w:tc>
      </w:tr>
      <w:tr w:rsidR="001B16F8" w:rsidRPr="00793A0D" w14:paraId="309241EF" w14:textId="77777777" w:rsidTr="00F324CF">
        <w:tc>
          <w:tcPr>
            <w:tcW w:w="1555" w:type="dxa"/>
          </w:tcPr>
          <w:p w14:paraId="4D37A221" w14:textId="2B72CAC1" w:rsidR="001B16F8" w:rsidRPr="00793A0D" w:rsidRDefault="001B16F8" w:rsidP="00BD45DE">
            <w:pPr>
              <w:pStyle w:val="CommentText"/>
              <w:tabs>
                <w:tab w:val="left" w:pos="567"/>
              </w:tabs>
              <w:rPr>
                <w:bCs/>
                <w:lang w:eastAsia="zh-HK"/>
              </w:rPr>
            </w:pPr>
            <w:r w:rsidRPr="00793A0D">
              <w:rPr>
                <w:bCs/>
                <w:lang w:eastAsia="zh-HK"/>
              </w:rPr>
              <w:t>MIB607</w:t>
            </w:r>
          </w:p>
        </w:tc>
        <w:tc>
          <w:tcPr>
            <w:tcW w:w="5953" w:type="dxa"/>
          </w:tcPr>
          <w:p w14:paraId="6A53BAA8" w14:textId="745658A8" w:rsidR="001B16F8" w:rsidRPr="00793A0D" w:rsidRDefault="001B16F8" w:rsidP="00BD45DE">
            <w:pPr>
              <w:pStyle w:val="CommentText"/>
              <w:tabs>
                <w:tab w:val="left" w:pos="567"/>
              </w:tabs>
              <w:rPr>
                <w:bCs/>
                <w:lang w:eastAsia="zh-HK"/>
              </w:rPr>
            </w:pPr>
            <w:r w:rsidRPr="00793A0D">
              <w:rPr>
                <w:bCs/>
                <w:lang w:eastAsia="zh-HK"/>
              </w:rPr>
              <w:t>Big Data Marketing</w:t>
            </w:r>
          </w:p>
        </w:tc>
        <w:tc>
          <w:tcPr>
            <w:tcW w:w="941" w:type="dxa"/>
          </w:tcPr>
          <w:p w14:paraId="292CA3BD" w14:textId="6DB541D0" w:rsidR="001B16F8" w:rsidRPr="00793A0D" w:rsidRDefault="001B16F8" w:rsidP="00BD45DE">
            <w:pPr>
              <w:pStyle w:val="CommentText"/>
              <w:tabs>
                <w:tab w:val="left" w:pos="567"/>
              </w:tabs>
              <w:rPr>
                <w:bCs/>
                <w:lang w:eastAsia="zh-HK"/>
              </w:rPr>
            </w:pPr>
            <w:r w:rsidRPr="00793A0D">
              <w:rPr>
                <w:bCs/>
                <w:lang w:eastAsia="zh-HK"/>
              </w:rPr>
              <w:t>3</w:t>
            </w:r>
          </w:p>
        </w:tc>
      </w:tr>
      <w:tr w:rsidR="001B16F8" w:rsidRPr="00793A0D" w14:paraId="59AE6A0D" w14:textId="77777777" w:rsidTr="00F324CF">
        <w:tc>
          <w:tcPr>
            <w:tcW w:w="1555" w:type="dxa"/>
          </w:tcPr>
          <w:p w14:paraId="02548483" w14:textId="23AF8D20" w:rsidR="001B16F8" w:rsidRPr="00793A0D" w:rsidRDefault="00B67018" w:rsidP="00BD45DE">
            <w:pPr>
              <w:pStyle w:val="CommentText"/>
              <w:tabs>
                <w:tab w:val="left" w:pos="567"/>
              </w:tabs>
              <w:rPr>
                <w:bCs/>
                <w:lang w:eastAsia="zh-HK"/>
              </w:rPr>
            </w:pPr>
            <w:r>
              <w:rPr>
                <w:bCs/>
                <w:lang w:eastAsia="zh-HK"/>
              </w:rPr>
              <w:t>ORM</w:t>
            </w:r>
            <w:r w:rsidR="001B16F8" w:rsidRPr="00793A0D">
              <w:rPr>
                <w:bCs/>
                <w:lang w:eastAsia="zh-HK"/>
              </w:rPr>
              <w:t>513</w:t>
            </w:r>
          </w:p>
        </w:tc>
        <w:tc>
          <w:tcPr>
            <w:tcW w:w="5953" w:type="dxa"/>
          </w:tcPr>
          <w:p w14:paraId="7F6C4CA9" w14:textId="6744267D" w:rsidR="001B16F8" w:rsidRPr="00793A0D" w:rsidRDefault="001B16F8" w:rsidP="00BD45DE">
            <w:pPr>
              <w:pStyle w:val="CommentText"/>
              <w:tabs>
                <w:tab w:val="left" w:pos="567"/>
              </w:tabs>
              <w:rPr>
                <w:bCs/>
                <w:lang w:eastAsia="zh-HK"/>
              </w:rPr>
            </w:pPr>
            <w:r w:rsidRPr="00793A0D">
              <w:rPr>
                <w:bCs/>
                <w:lang w:eastAsia="zh-HK"/>
              </w:rPr>
              <w:t>Purchasing and Logistics Management for eBusiness</w:t>
            </w:r>
          </w:p>
        </w:tc>
        <w:tc>
          <w:tcPr>
            <w:tcW w:w="941" w:type="dxa"/>
          </w:tcPr>
          <w:p w14:paraId="78C5DCA4" w14:textId="5DAAC564" w:rsidR="001B16F8" w:rsidRPr="00793A0D" w:rsidRDefault="001B16F8" w:rsidP="00BD45DE">
            <w:pPr>
              <w:pStyle w:val="CommentText"/>
              <w:tabs>
                <w:tab w:val="left" w:pos="567"/>
              </w:tabs>
              <w:rPr>
                <w:bCs/>
                <w:lang w:eastAsia="zh-HK"/>
              </w:rPr>
            </w:pPr>
            <w:r w:rsidRPr="00793A0D">
              <w:rPr>
                <w:bCs/>
                <w:lang w:eastAsia="zh-HK"/>
              </w:rPr>
              <w:t>3</w:t>
            </w:r>
          </w:p>
        </w:tc>
      </w:tr>
      <w:tr w:rsidR="001B16F8" w:rsidRPr="00793A0D" w14:paraId="6A1494EB" w14:textId="77777777" w:rsidTr="00F324CF">
        <w:tc>
          <w:tcPr>
            <w:tcW w:w="1555" w:type="dxa"/>
          </w:tcPr>
          <w:p w14:paraId="5AF7444D" w14:textId="66076B7A" w:rsidR="001B16F8" w:rsidRPr="00793A0D" w:rsidRDefault="001B16F8" w:rsidP="00BD45DE">
            <w:pPr>
              <w:pStyle w:val="CommentText"/>
              <w:tabs>
                <w:tab w:val="left" w:pos="567"/>
              </w:tabs>
              <w:rPr>
                <w:bCs/>
                <w:lang w:eastAsia="zh-HK"/>
              </w:rPr>
            </w:pPr>
            <w:r w:rsidRPr="00793A0D">
              <w:rPr>
                <w:bCs/>
                <w:lang w:eastAsia="zh-HK"/>
              </w:rPr>
              <w:t>MGT604</w:t>
            </w:r>
          </w:p>
        </w:tc>
        <w:tc>
          <w:tcPr>
            <w:tcW w:w="5953" w:type="dxa"/>
          </w:tcPr>
          <w:p w14:paraId="5B043209" w14:textId="4A1BEEF1" w:rsidR="001B16F8" w:rsidRPr="00793A0D" w:rsidRDefault="001B16F8" w:rsidP="00BD45DE">
            <w:pPr>
              <w:pStyle w:val="CommentText"/>
              <w:tabs>
                <w:tab w:val="left" w:pos="567"/>
              </w:tabs>
              <w:rPr>
                <w:bCs/>
                <w:lang w:eastAsia="zh-HK"/>
              </w:rPr>
            </w:pPr>
            <w:r w:rsidRPr="00793A0D">
              <w:rPr>
                <w:bCs/>
                <w:lang w:eastAsia="zh-HK"/>
              </w:rPr>
              <w:t xml:space="preserve">Strategic Management </w:t>
            </w:r>
          </w:p>
        </w:tc>
        <w:tc>
          <w:tcPr>
            <w:tcW w:w="941" w:type="dxa"/>
          </w:tcPr>
          <w:p w14:paraId="4B006AF8" w14:textId="7B637ED7" w:rsidR="001B16F8" w:rsidRPr="00793A0D" w:rsidRDefault="001B16F8" w:rsidP="00BD45DE">
            <w:pPr>
              <w:pStyle w:val="CommentText"/>
              <w:tabs>
                <w:tab w:val="left" w:pos="567"/>
              </w:tabs>
              <w:rPr>
                <w:bCs/>
                <w:lang w:eastAsia="zh-HK"/>
              </w:rPr>
            </w:pPr>
            <w:r w:rsidRPr="00793A0D">
              <w:rPr>
                <w:bCs/>
                <w:lang w:eastAsia="zh-HK"/>
              </w:rPr>
              <w:t>3</w:t>
            </w:r>
          </w:p>
        </w:tc>
      </w:tr>
      <w:tr w:rsidR="00B67018" w:rsidRPr="00793A0D" w14:paraId="35962E5D" w14:textId="77777777" w:rsidTr="002410DF">
        <w:tc>
          <w:tcPr>
            <w:tcW w:w="1555" w:type="dxa"/>
            <w:vAlign w:val="center"/>
          </w:tcPr>
          <w:p w14:paraId="6FBB6472" w14:textId="78B3D64D" w:rsidR="00B67018" w:rsidRPr="00793A0D" w:rsidRDefault="00B67018" w:rsidP="00B67018">
            <w:pPr>
              <w:pStyle w:val="CommentText"/>
              <w:tabs>
                <w:tab w:val="left" w:pos="567"/>
              </w:tabs>
              <w:rPr>
                <w:bCs/>
                <w:lang w:eastAsia="zh-HK"/>
              </w:rPr>
            </w:pPr>
            <w:r w:rsidRPr="00B67018">
              <w:rPr>
                <w:bCs/>
                <w:lang w:eastAsia="zh-HK"/>
              </w:rPr>
              <w:t>ACT615</w:t>
            </w:r>
          </w:p>
        </w:tc>
        <w:tc>
          <w:tcPr>
            <w:tcW w:w="5953" w:type="dxa"/>
            <w:vAlign w:val="center"/>
          </w:tcPr>
          <w:p w14:paraId="03096520" w14:textId="124D9954" w:rsidR="00B67018" w:rsidRPr="00793A0D" w:rsidRDefault="00B67018" w:rsidP="00B67018">
            <w:pPr>
              <w:pStyle w:val="CommentText"/>
              <w:tabs>
                <w:tab w:val="left" w:pos="567"/>
              </w:tabs>
              <w:rPr>
                <w:bCs/>
                <w:lang w:eastAsia="zh-HK"/>
              </w:rPr>
            </w:pPr>
            <w:r w:rsidRPr="00B67018">
              <w:rPr>
                <w:bCs/>
                <w:lang w:eastAsia="zh-HK"/>
              </w:rPr>
              <w:t>Introduction to Python Programming</w:t>
            </w:r>
          </w:p>
        </w:tc>
        <w:tc>
          <w:tcPr>
            <w:tcW w:w="941" w:type="dxa"/>
            <w:vAlign w:val="center"/>
          </w:tcPr>
          <w:p w14:paraId="1A792BE8" w14:textId="45FFE18A" w:rsidR="00B67018" w:rsidRPr="00793A0D" w:rsidRDefault="00B67018" w:rsidP="00B67018">
            <w:pPr>
              <w:pStyle w:val="CommentText"/>
              <w:tabs>
                <w:tab w:val="left" w:pos="567"/>
              </w:tabs>
              <w:rPr>
                <w:bCs/>
                <w:lang w:eastAsia="zh-HK"/>
              </w:rPr>
            </w:pPr>
            <w:r w:rsidRPr="00FC1DC2">
              <w:rPr>
                <w:rFonts w:ascii="Calibri" w:eastAsia="Times New Roman" w:hAnsi="Calibri" w:cs="Calibri"/>
                <w:color w:val="000000"/>
                <w:kern w:val="0"/>
                <w:sz w:val="22"/>
                <w:lang w:eastAsia="zh-CN"/>
              </w:rPr>
              <w:t>3</w:t>
            </w:r>
          </w:p>
        </w:tc>
      </w:tr>
      <w:tr w:rsidR="00B67018" w:rsidRPr="00793A0D" w14:paraId="601CE385" w14:textId="77777777" w:rsidTr="002410DF">
        <w:tc>
          <w:tcPr>
            <w:tcW w:w="1555" w:type="dxa"/>
            <w:vAlign w:val="center"/>
          </w:tcPr>
          <w:p w14:paraId="2CD7A908" w14:textId="186BAA73" w:rsidR="00B67018" w:rsidRPr="00B67018" w:rsidRDefault="00B67018" w:rsidP="00B67018">
            <w:pPr>
              <w:pStyle w:val="CommentText"/>
              <w:tabs>
                <w:tab w:val="left" w:pos="567"/>
              </w:tabs>
              <w:rPr>
                <w:bCs/>
                <w:lang w:eastAsia="zh-HK"/>
              </w:rPr>
            </w:pPr>
            <w:r w:rsidRPr="00B67018">
              <w:rPr>
                <w:bCs/>
                <w:lang w:eastAsia="zh-HK"/>
              </w:rPr>
              <w:t xml:space="preserve">ESG503  </w:t>
            </w:r>
          </w:p>
        </w:tc>
        <w:tc>
          <w:tcPr>
            <w:tcW w:w="5953" w:type="dxa"/>
            <w:vAlign w:val="center"/>
          </w:tcPr>
          <w:p w14:paraId="687C690D" w14:textId="5F248E15" w:rsidR="00B67018" w:rsidRPr="00B67018" w:rsidRDefault="00B67018" w:rsidP="00B67018">
            <w:pPr>
              <w:pStyle w:val="CommentText"/>
              <w:tabs>
                <w:tab w:val="left" w:pos="567"/>
              </w:tabs>
              <w:rPr>
                <w:bCs/>
                <w:lang w:eastAsia="zh-HK"/>
              </w:rPr>
            </w:pPr>
            <w:r w:rsidRPr="00B67018">
              <w:rPr>
                <w:bCs/>
                <w:lang w:eastAsia="zh-HK"/>
              </w:rPr>
              <w:t>ESG Accounting and Disclosure</w:t>
            </w:r>
          </w:p>
        </w:tc>
        <w:tc>
          <w:tcPr>
            <w:tcW w:w="941" w:type="dxa"/>
            <w:vAlign w:val="center"/>
          </w:tcPr>
          <w:p w14:paraId="07D70D10" w14:textId="40151F4D" w:rsidR="00B67018" w:rsidRPr="00FC1DC2" w:rsidRDefault="00B67018" w:rsidP="00B67018">
            <w:pPr>
              <w:pStyle w:val="CommentText"/>
              <w:tabs>
                <w:tab w:val="left" w:pos="567"/>
              </w:tabs>
              <w:rPr>
                <w:rFonts w:ascii="Calibri" w:eastAsia="Times New Roman" w:hAnsi="Calibri" w:cs="Calibri"/>
                <w:color w:val="000000"/>
                <w:kern w:val="0"/>
                <w:sz w:val="22"/>
                <w:lang w:eastAsia="zh-CN"/>
              </w:rPr>
            </w:pPr>
            <w:r>
              <w:rPr>
                <w:rFonts w:ascii="Calibri" w:eastAsia="Times New Roman" w:hAnsi="Calibri" w:cs="Calibri"/>
                <w:color w:val="000000"/>
                <w:kern w:val="0"/>
                <w:sz w:val="22"/>
                <w:lang w:eastAsia="zh-CN"/>
              </w:rPr>
              <w:t>3</w:t>
            </w:r>
          </w:p>
        </w:tc>
      </w:tr>
      <w:tr w:rsidR="00B67018" w:rsidRPr="00793A0D" w14:paraId="175B21B7" w14:textId="77777777" w:rsidTr="002410DF">
        <w:tc>
          <w:tcPr>
            <w:tcW w:w="1555" w:type="dxa"/>
            <w:vAlign w:val="center"/>
          </w:tcPr>
          <w:p w14:paraId="0271045F" w14:textId="637FFCE1" w:rsidR="00B67018" w:rsidRPr="00B67018" w:rsidRDefault="00B67018" w:rsidP="00B67018">
            <w:pPr>
              <w:pStyle w:val="CommentText"/>
              <w:tabs>
                <w:tab w:val="left" w:pos="567"/>
              </w:tabs>
              <w:rPr>
                <w:bCs/>
                <w:lang w:eastAsia="zh-HK"/>
              </w:rPr>
            </w:pPr>
            <w:r w:rsidRPr="00B67018">
              <w:rPr>
                <w:bCs/>
                <w:lang w:eastAsia="zh-HK"/>
              </w:rPr>
              <w:t xml:space="preserve">ESG511  </w:t>
            </w:r>
          </w:p>
        </w:tc>
        <w:tc>
          <w:tcPr>
            <w:tcW w:w="5953" w:type="dxa"/>
            <w:vAlign w:val="center"/>
          </w:tcPr>
          <w:p w14:paraId="44C16749" w14:textId="66DA65CB" w:rsidR="00B67018" w:rsidRPr="00B67018" w:rsidRDefault="00B67018" w:rsidP="00B67018">
            <w:pPr>
              <w:pStyle w:val="CommentText"/>
              <w:tabs>
                <w:tab w:val="left" w:pos="567"/>
              </w:tabs>
              <w:rPr>
                <w:bCs/>
                <w:lang w:eastAsia="zh-HK"/>
              </w:rPr>
            </w:pPr>
            <w:r w:rsidRPr="00B67018">
              <w:rPr>
                <w:bCs/>
                <w:lang w:eastAsia="zh-HK"/>
              </w:rPr>
              <w:t>Sustainability in Hong Kong and Mainland China</w:t>
            </w:r>
          </w:p>
        </w:tc>
        <w:tc>
          <w:tcPr>
            <w:tcW w:w="941" w:type="dxa"/>
            <w:vAlign w:val="center"/>
          </w:tcPr>
          <w:p w14:paraId="4AA42CE5" w14:textId="055EA578" w:rsidR="00B67018" w:rsidRPr="00FC1DC2" w:rsidRDefault="00B67018" w:rsidP="00B67018">
            <w:pPr>
              <w:pStyle w:val="CommentText"/>
              <w:tabs>
                <w:tab w:val="left" w:pos="567"/>
              </w:tabs>
              <w:rPr>
                <w:rFonts w:ascii="Calibri" w:eastAsia="Times New Roman" w:hAnsi="Calibri" w:cs="Calibri"/>
                <w:color w:val="000000"/>
                <w:kern w:val="0"/>
                <w:sz w:val="22"/>
                <w:lang w:eastAsia="zh-CN"/>
              </w:rPr>
            </w:pPr>
            <w:r>
              <w:rPr>
                <w:rFonts w:ascii="Calibri" w:eastAsia="Times New Roman" w:hAnsi="Calibri" w:cs="Calibri"/>
                <w:color w:val="000000"/>
                <w:kern w:val="0"/>
                <w:sz w:val="22"/>
                <w:lang w:eastAsia="zh-CN"/>
              </w:rPr>
              <w:t>3</w:t>
            </w:r>
          </w:p>
        </w:tc>
      </w:tr>
      <w:tr w:rsidR="00F3073F" w:rsidRPr="00793A0D" w14:paraId="488B3A3E" w14:textId="77777777" w:rsidTr="00F324CF">
        <w:tc>
          <w:tcPr>
            <w:tcW w:w="1555" w:type="dxa"/>
          </w:tcPr>
          <w:p w14:paraId="34C4D7DF" w14:textId="7BFD296A" w:rsidR="00F3073F" w:rsidRPr="00793A0D" w:rsidRDefault="00F3073F" w:rsidP="00F3073F">
            <w:pPr>
              <w:pStyle w:val="CommentText"/>
              <w:tabs>
                <w:tab w:val="left" w:pos="567"/>
              </w:tabs>
              <w:rPr>
                <w:bCs/>
                <w:lang w:eastAsia="zh-HK"/>
              </w:rPr>
            </w:pPr>
            <w:r>
              <w:rPr>
                <w:rFonts w:cstheme="minorHAnsi"/>
                <w:sz w:val="22"/>
              </w:rPr>
              <w:t>ORM545</w:t>
            </w:r>
          </w:p>
        </w:tc>
        <w:tc>
          <w:tcPr>
            <w:tcW w:w="5953" w:type="dxa"/>
          </w:tcPr>
          <w:p w14:paraId="7E9A5429" w14:textId="3A2ABD5F" w:rsidR="00F3073F" w:rsidRPr="00793A0D" w:rsidRDefault="00F3073F" w:rsidP="00F3073F">
            <w:pPr>
              <w:pStyle w:val="CommentText"/>
              <w:tabs>
                <w:tab w:val="left" w:pos="567"/>
              </w:tabs>
              <w:rPr>
                <w:bCs/>
                <w:lang w:eastAsia="zh-HK"/>
              </w:rPr>
            </w:pPr>
            <w:r w:rsidRPr="00DB2F84">
              <w:rPr>
                <w:sz w:val="22"/>
                <w:szCs w:val="20"/>
                <w:lang w:val="en-HK"/>
              </w:rPr>
              <w:t>Cloud-based Solutions for Digital Business Transformation</w:t>
            </w:r>
          </w:p>
        </w:tc>
        <w:tc>
          <w:tcPr>
            <w:tcW w:w="941" w:type="dxa"/>
          </w:tcPr>
          <w:p w14:paraId="019B940C" w14:textId="50B29CCE" w:rsidR="00F3073F" w:rsidRPr="00793A0D" w:rsidRDefault="00F3073F" w:rsidP="00F3073F">
            <w:pPr>
              <w:pStyle w:val="CommentText"/>
              <w:tabs>
                <w:tab w:val="left" w:pos="567"/>
              </w:tabs>
              <w:rPr>
                <w:bCs/>
                <w:lang w:eastAsia="zh-HK"/>
              </w:rPr>
            </w:pPr>
            <w:r>
              <w:rPr>
                <w:bCs/>
                <w:lang w:eastAsia="zh-HK"/>
              </w:rPr>
              <w:t>3</w:t>
            </w:r>
          </w:p>
        </w:tc>
      </w:tr>
      <w:tr w:rsidR="00F3073F" w:rsidRPr="00793A0D" w14:paraId="346AFBA1" w14:textId="77777777" w:rsidTr="00F324CF">
        <w:tc>
          <w:tcPr>
            <w:tcW w:w="7508" w:type="dxa"/>
            <w:gridSpan w:val="2"/>
          </w:tcPr>
          <w:p w14:paraId="0A877594" w14:textId="5760C05B" w:rsidR="00F3073F" w:rsidRPr="00793A0D" w:rsidRDefault="00F3073F" w:rsidP="00F3073F">
            <w:pPr>
              <w:pStyle w:val="CommentText"/>
              <w:tabs>
                <w:tab w:val="left" w:pos="567"/>
              </w:tabs>
              <w:jc w:val="right"/>
              <w:rPr>
                <w:b/>
                <w:lang w:eastAsia="zh-HK"/>
              </w:rPr>
            </w:pPr>
            <w:r w:rsidRPr="00793A0D">
              <w:rPr>
                <w:b/>
                <w:lang w:eastAsia="zh-HK"/>
              </w:rPr>
              <w:t>Total</w:t>
            </w:r>
          </w:p>
        </w:tc>
        <w:tc>
          <w:tcPr>
            <w:tcW w:w="941" w:type="dxa"/>
          </w:tcPr>
          <w:p w14:paraId="09B65F19" w14:textId="5402C8A5" w:rsidR="00F3073F" w:rsidRPr="00793A0D" w:rsidRDefault="00F3073F" w:rsidP="00F3073F">
            <w:pPr>
              <w:pStyle w:val="CommentText"/>
              <w:tabs>
                <w:tab w:val="left" w:pos="567"/>
              </w:tabs>
              <w:rPr>
                <w:b/>
                <w:lang w:eastAsia="zh-HK"/>
              </w:rPr>
            </w:pPr>
            <w:r w:rsidRPr="00793A0D">
              <w:rPr>
                <w:b/>
                <w:lang w:eastAsia="zh-HK"/>
              </w:rPr>
              <w:t>30</w:t>
            </w:r>
          </w:p>
        </w:tc>
      </w:tr>
    </w:tbl>
    <w:p w14:paraId="5DE74F98" w14:textId="77777777" w:rsidR="00BD45DE" w:rsidRPr="00793A0D" w:rsidRDefault="00BD45DE" w:rsidP="008B7470">
      <w:pPr>
        <w:pStyle w:val="CommentText"/>
        <w:tabs>
          <w:tab w:val="left" w:pos="567"/>
        </w:tabs>
        <w:ind w:left="567" w:hanging="510"/>
        <w:rPr>
          <w:b/>
          <w:color w:val="FF0000"/>
          <w:lang w:eastAsia="zh-HK"/>
        </w:rPr>
      </w:pPr>
    </w:p>
    <w:p w14:paraId="04BC677D" w14:textId="16FBCA2B" w:rsidR="00C24C9A" w:rsidRPr="00793A0D" w:rsidRDefault="00C24C9A" w:rsidP="00F255C4">
      <w:pPr>
        <w:pStyle w:val="CommentText"/>
        <w:numPr>
          <w:ilvl w:val="0"/>
          <w:numId w:val="4"/>
        </w:numPr>
        <w:tabs>
          <w:tab w:val="left" w:pos="709"/>
        </w:tabs>
        <w:ind w:left="709" w:hanging="652"/>
        <w:jc w:val="both"/>
        <w:rPr>
          <w:b/>
          <w:lang w:eastAsia="zh-HK"/>
        </w:rPr>
      </w:pPr>
      <w:r w:rsidRPr="00793A0D">
        <w:rPr>
          <w:b/>
          <w:lang w:eastAsia="zh-HK"/>
        </w:rPr>
        <w:t>List of Courses</w:t>
      </w:r>
      <w:r w:rsidRPr="00793A0D">
        <w:rPr>
          <w:rFonts w:hint="eastAsia"/>
          <w:b/>
          <w:lang w:eastAsia="zh-HK"/>
        </w:rPr>
        <w:t xml:space="preserve"> for 202</w:t>
      </w:r>
      <w:r w:rsidR="00882632">
        <w:rPr>
          <w:b/>
          <w:lang w:eastAsia="zh-HK"/>
        </w:rPr>
        <w:t>5</w:t>
      </w:r>
      <w:r w:rsidRPr="00793A0D">
        <w:rPr>
          <w:rFonts w:hint="eastAsia"/>
          <w:b/>
          <w:lang w:eastAsia="zh-HK"/>
        </w:rPr>
        <w:t>-2</w:t>
      </w:r>
      <w:r w:rsidR="00882632">
        <w:rPr>
          <w:b/>
          <w:lang w:eastAsia="zh-HK"/>
        </w:rPr>
        <w:t>6</w:t>
      </w:r>
    </w:p>
    <w:tbl>
      <w:tblPr>
        <w:tblStyle w:val="TableGrid"/>
        <w:tblW w:w="8449" w:type="dxa"/>
        <w:tblInd w:w="567" w:type="dxa"/>
        <w:tblLook w:val="04A0" w:firstRow="1" w:lastRow="0" w:firstColumn="1" w:lastColumn="0" w:noHBand="0" w:noVBand="1"/>
      </w:tblPr>
      <w:tblGrid>
        <w:gridCol w:w="1748"/>
        <w:gridCol w:w="6701"/>
      </w:tblGrid>
      <w:tr w:rsidR="00034ECC" w:rsidRPr="00793A0D" w14:paraId="5767C1DC" w14:textId="77777777" w:rsidTr="00722E83">
        <w:trPr>
          <w:trHeight w:val="364"/>
        </w:trPr>
        <w:tc>
          <w:tcPr>
            <w:tcW w:w="1748" w:type="dxa"/>
          </w:tcPr>
          <w:p w14:paraId="53EB021E" w14:textId="77777777" w:rsidR="00034ECC" w:rsidRPr="00793A0D" w:rsidRDefault="00034ECC" w:rsidP="002410DF">
            <w:pPr>
              <w:pStyle w:val="CommentText"/>
              <w:tabs>
                <w:tab w:val="left" w:pos="567"/>
              </w:tabs>
              <w:rPr>
                <w:b/>
                <w:lang w:eastAsia="zh-HK"/>
              </w:rPr>
            </w:pPr>
            <w:r w:rsidRPr="00793A0D">
              <w:rPr>
                <w:b/>
                <w:lang w:eastAsia="zh-HK"/>
              </w:rPr>
              <w:t>Course Code</w:t>
            </w:r>
          </w:p>
        </w:tc>
        <w:tc>
          <w:tcPr>
            <w:tcW w:w="6701" w:type="dxa"/>
          </w:tcPr>
          <w:p w14:paraId="79BD15CE" w14:textId="77777777" w:rsidR="00034ECC" w:rsidRPr="00793A0D" w:rsidRDefault="00034ECC" w:rsidP="002410DF">
            <w:pPr>
              <w:pStyle w:val="CommentText"/>
              <w:tabs>
                <w:tab w:val="left" w:pos="567"/>
              </w:tabs>
              <w:rPr>
                <w:b/>
                <w:lang w:eastAsia="zh-HK"/>
              </w:rPr>
            </w:pPr>
            <w:r w:rsidRPr="00793A0D">
              <w:rPr>
                <w:b/>
                <w:lang w:eastAsia="zh-HK"/>
              </w:rPr>
              <w:t>Course Title</w:t>
            </w:r>
          </w:p>
        </w:tc>
      </w:tr>
      <w:tr w:rsidR="00034ECC" w:rsidRPr="00793A0D" w14:paraId="7B7FAE77" w14:textId="77777777" w:rsidTr="00722E83">
        <w:trPr>
          <w:trHeight w:val="349"/>
        </w:trPr>
        <w:tc>
          <w:tcPr>
            <w:tcW w:w="8449" w:type="dxa"/>
            <w:gridSpan w:val="2"/>
          </w:tcPr>
          <w:p w14:paraId="636A2E50" w14:textId="1AA4BF05" w:rsidR="00034ECC" w:rsidRPr="00793A0D" w:rsidRDefault="00034ECC" w:rsidP="002410DF">
            <w:pPr>
              <w:pStyle w:val="CommentText"/>
              <w:tabs>
                <w:tab w:val="left" w:pos="567"/>
              </w:tabs>
              <w:rPr>
                <w:b/>
                <w:lang w:eastAsia="zh-HK"/>
              </w:rPr>
            </w:pPr>
            <w:r w:rsidRPr="00793A0D">
              <w:rPr>
                <w:b/>
                <w:lang w:eastAsia="zh-HK"/>
              </w:rPr>
              <w:t>Core Courses</w:t>
            </w:r>
          </w:p>
        </w:tc>
      </w:tr>
      <w:tr w:rsidR="00034ECC" w:rsidRPr="00793A0D" w14:paraId="51E00B73" w14:textId="77777777" w:rsidTr="00722E83">
        <w:trPr>
          <w:trHeight w:val="364"/>
        </w:trPr>
        <w:tc>
          <w:tcPr>
            <w:tcW w:w="1748" w:type="dxa"/>
          </w:tcPr>
          <w:p w14:paraId="404C2158" w14:textId="77777777" w:rsidR="00034ECC" w:rsidRPr="00793A0D" w:rsidRDefault="00034ECC" w:rsidP="002410DF">
            <w:pPr>
              <w:pStyle w:val="CommentText"/>
              <w:tabs>
                <w:tab w:val="left" w:pos="567"/>
              </w:tabs>
              <w:rPr>
                <w:spacing w:val="-6"/>
              </w:rPr>
            </w:pPr>
            <w:r w:rsidRPr="00793A0D">
              <w:rPr>
                <w:spacing w:val="-6"/>
              </w:rPr>
              <w:t>MIB501</w:t>
            </w:r>
          </w:p>
        </w:tc>
        <w:tc>
          <w:tcPr>
            <w:tcW w:w="6701" w:type="dxa"/>
          </w:tcPr>
          <w:p w14:paraId="43A80A68" w14:textId="77777777" w:rsidR="00034ECC" w:rsidRPr="00793A0D" w:rsidRDefault="00034ECC" w:rsidP="002410DF">
            <w:pPr>
              <w:pStyle w:val="CommentText"/>
              <w:tabs>
                <w:tab w:val="left" w:pos="567"/>
              </w:tabs>
              <w:rPr>
                <w:spacing w:val="-6"/>
              </w:rPr>
            </w:pPr>
            <w:r w:rsidRPr="00793A0D">
              <w:rPr>
                <w:spacing w:val="-6"/>
              </w:rPr>
              <w:t xml:space="preserve">Consumer </w:t>
            </w:r>
            <w:proofErr w:type="spellStart"/>
            <w:r w:rsidRPr="00793A0D">
              <w:rPr>
                <w:spacing w:val="-6"/>
              </w:rPr>
              <w:t>Behaviour</w:t>
            </w:r>
            <w:proofErr w:type="spellEnd"/>
          </w:p>
        </w:tc>
      </w:tr>
      <w:tr w:rsidR="00034ECC" w:rsidRPr="00793A0D" w14:paraId="30D52627" w14:textId="77777777" w:rsidTr="00722E83">
        <w:trPr>
          <w:trHeight w:val="364"/>
        </w:trPr>
        <w:tc>
          <w:tcPr>
            <w:tcW w:w="1748" w:type="dxa"/>
          </w:tcPr>
          <w:p w14:paraId="1B241BD0" w14:textId="77777777" w:rsidR="00034ECC" w:rsidRPr="00793A0D" w:rsidRDefault="00034ECC" w:rsidP="002410DF">
            <w:pPr>
              <w:pStyle w:val="CommentText"/>
              <w:tabs>
                <w:tab w:val="left" w:pos="567"/>
              </w:tabs>
              <w:rPr>
                <w:spacing w:val="-6"/>
              </w:rPr>
            </w:pPr>
            <w:r w:rsidRPr="00793A0D">
              <w:rPr>
                <w:spacing w:val="-6"/>
              </w:rPr>
              <w:t>MIB502</w:t>
            </w:r>
          </w:p>
        </w:tc>
        <w:tc>
          <w:tcPr>
            <w:tcW w:w="6701" w:type="dxa"/>
          </w:tcPr>
          <w:p w14:paraId="534BB6A7" w14:textId="77777777" w:rsidR="00034ECC" w:rsidRPr="00793A0D" w:rsidRDefault="00034ECC" w:rsidP="002410DF">
            <w:pPr>
              <w:pStyle w:val="CommentText"/>
              <w:tabs>
                <w:tab w:val="left" w:pos="567"/>
              </w:tabs>
              <w:rPr>
                <w:spacing w:val="-6"/>
              </w:rPr>
            </w:pPr>
            <w:r w:rsidRPr="00793A0D">
              <w:rPr>
                <w:spacing w:val="-6"/>
              </w:rPr>
              <w:t>Applied Marketing Research</w:t>
            </w:r>
          </w:p>
        </w:tc>
      </w:tr>
      <w:tr w:rsidR="00034ECC" w:rsidRPr="00793A0D" w14:paraId="792938B9" w14:textId="77777777" w:rsidTr="00722E83">
        <w:trPr>
          <w:trHeight w:val="349"/>
        </w:trPr>
        <w:tc>
          <w:tcPr>
            <w:tcW w:w="1748" w:type="dxa"/>
          </w:tcPr>
          <w:p w14:paraId="7C25791C" w14:textId="77777777" w:rsidR="00034ECC" w:rsidRPr="00793A0D" w:rsidRDefault="00034ECC" w:rsidP="002410DF">
            <w:pPr>
              <w:pStyle w:val="CommentText"/>
              <w:tabs>
                <w:tab w:val="left" w:pos="567"/>
              </w:tabs>
              <w:rPr>
                <w:spacing w:val="-6"/>
              </w:rPr>
            </w:pPr>
            <w:r w:rsidRPr="00793A0D">
              <w:rPr>
                <w:spacing w:val="-6"/>
              </w:rPr>
              <w:t>MIB503</w:t>
            </w:r>
          </w:p>
        </w:tc>
        <w:tc>
          <w:tcPr>
            <w:tcW w:w="6701" w:type="dxa"/>
          </w:tcPr>
          <w:p w14:paraId="44A42A4C" w14:textId="77777777" w:rsidR="00034ECC" w:rsidRPr="00793A0D" w:rsidRDefault="00034ECC" w:rsidP="002410DF">
            <w:pPr>
              <w:pStyle w:val="CommentText"/>
              <w:tabs>
                <w:tab w:val="left" w:pos="567"/>
              </w:tabs>
              <w:rPr>
                <w:spacing w:val="-6"/>
              </w:rPr>
            </w:pPr>
            <w:r w:rsidRPr="00793A0D">
              <w:rPr>
                <w:spacing w:val="-6"/>
              </w:rPr>
              <w:t>International Marketing Management</w:t>
            </w:r>
          </w:p>
        </w:tc>
      </w:tr>
      <w:tr w:rsidR="00034ECC" w:rsidRPr="00793A0D" w14:paraId="73F51658" w14:textId="77777777" w:rsidTr="00722E83">
        <w:trPr>
          <w:trHeight w:val="94"/>
        </w:trPr>
        <w:tc>
          <w:tcPr>
            <w:tcW w:w="1748" w:type="dxa"/>
          </w:tcPr>
          <w:p w14:paraId="3D720C2A" w14:textId="77777777" w:rsidR="00034ECC" w:rsidRPr="00793A0D" w:rsidRDefault="00034ECC" w:rsidP="002410DF">
            <w:pPr>
              <w:pStyle w:val="CommentText"/>
              <w:tabs>
                <w:tab w:val="left" w:pos="567"/>
              </w:tabs>
              <w:rPr>
                <w:spacing w:val="-6"/>
              </w:rPr>
            </w:pPr>
            <w:r w:rsidRPr="00793A0D">
              <w:rPr>
                <w:spacing w:val="-6"/>
              </w:rPr>
              <w:t>MIB504</w:t>
            </w:r>
          </w:p>
        </w:tc>
        <w:tc>
          <w:tcPr>
            <w:tcW w:w="6701" w:type="dxa"/>
          </w:tcPr>
          <w:p w14:paraId="5B4983F1" w14:textId="77777777" w:rsidR="00034ECC" w:rsidRPr="00793A0D" w:rsidRDefault="00034ECC" w:rsidP="002410DF">
            <w:pPr>
              <w:pStyle w:val="TableParagraph"/>
              <w:tabs>
                <w:tab w:val="left" w:pos="474"/>
              </w:tabs>
              <w:spacing w:before="79"/>
              <w:rPr>
                <w:rFonts w:asciiTheme="minorHAnsi" w:eastAsiaTheme="minorEastAsia" w:hAnsiTheme="minorHAnsi" w:cstheme="minorBidi"/>
                <w:spacing w:val="-6"/>
                <w:kern w:val="2"/>
                <w:sz w:val="24"/>
                <w:lang w:eastAsia="zh-TW"/>
              </w:rPr>
            </w:pPr>
            <w:r w:rsidRPr="00793A0D">
              <w:rPr>
                <w:rFonts w:asciiTheme="minorHAnsi" w:eastAsiaTheme="minorEastAsia" w:hAnsiTheme="minorHAnsi" w:cstheme="minorBidi"/>
                <w:spacing w:val="-6"/>
                <w:kern w:val="2"/>
                <w:sz w:val="24"/>
                <w:lang w:eastAsia="zh-TW"/>
              </w:rPr>
              <w:t>International Trade and Investment</w:t>
            </w:r>
          </w:p>
        </w:tc>
      </w:tr>
      <w:tr w:rsidR="00034ECC" w:rsidRPr="00793A0D" w14:paraId="6E834D56" w14:textId="77777777" w:rsidTr="00722E83">
        <w:trPr>
          <w:trHeight w:val="94"/>
        </w:trPr>
        <w:tc>
          <w:tcPr>
            <w:tcW w:w="1748" w:type="dxa"/>
          </w:tcPr>
          <w:p w14:paraId="1C6730CC" w14:textId="77777777" w:rsidR="00034ECC" w:rsidRPr="00793A0D" w:rsidRDefault="00034ECC" w:rsidP="002410DF">
            <w:pPr>
              <w:pStyle w:val="CommentText"/>
              <w:tabs>
                <w:tab w:val="left" w:pos="567"/>
              </w:tabs>
              <w:rPr>
                <w:spacing w:val="-6"/>
              </w:rPr>
            </w:pPr>
            <w:r w:rsidRPr="00793A0D">
              <w:rPr>
                <w:spacing w:val="-6"/>
              </w:rPr>
              <w:t>MIB506</w:t>
            </w:r>
          </w:p>
        </w:tc>
        <w:tc>
          <w:tcPr>
            <w:tcW w:w="6701" w:type="dxa"/>
          </w:tcPr>
          <w:p w14:paraId="3DC7BB48" w14:textId="77777777" w:rsidR="00034ECC" w:rsidRPr="00793A0D" w:rsidRDefault="00034ECC" w:rsidP="002410DF">
            <w:pPr>
              <w:pStyle w:val="TableParagraph"/>
              <w:tabs>
                <w:tab w:val="left" w:pos="474"/>
              </w:tabs>
              <w:spacing w:before="79"/>
              <w:rPr>
                <w:rFonts w:asciiTheme="minorHAnsi" w:eastAsiaTheme="minorEastAsia" w:hAnsiTheme="minorHAnsi" w:cstheme="minorBidi"/>
                <w:spacing w:val="-6"/>
                <w:kern w:val="2"/>
                <w:sz w:val="24"/>
                <w:lang w:eastAsia="zh-TW"/>
              </w:rPr>
            </w:pPr>
            <w:r w:rsidRPr="00793A0D">
              <w:rPr>
                <w:rFonts w:asciiTheme="minorHAnsi" w:eastAsiaTheme="minorEastAsia" w:hAnsiTheme="minorHAnsi" w:cstheme="minorBidi"/>
                <w:spacing w:val="-6"/>
                <w:kern w:val="2"/>
                <w:sz w:val="24"/>
                <w:lang w:eastAsia="zh-TW"/>
              </w:rPr>
              <w:t>Consulting Project</w:t>
            </w:r>
          </w:p>
        </w:tc>
      </w:tr>
      <w:tr w:rsidR="00034ECC" w:rsidRPr="00793A0D" w14:paraId="60F4AFC8" w14:textId="77777777" w:rsidTr="00722E83">
        <w:trPr>
          <w:trHeight w:val="364"/>
        </w:trPr>
        <w:tc>
          <w:tcPr>
            <w:tcW w:w="1748" w:type="dxa"/>
          </w:tcPr>
          <w:p w14:paraId="3E3AC6F1" w14:textId="77777777" w:rsidR="00034ECC" w:rsidRPr="00793A0D" w:rsidRDefault="00034ECC" w:rsidP="002410DF">
            <w:pPr>
              <w:pStyle w:val="CommentText"/>
              <w:tabs>
                <w:tab w:val="left" w:pos="567"/>
              </w:tabs>
              <w:rPr>
                <w:spacing w:val="-6"/>
              </w:rPr>
            </w:pPr>
            <w:r w:rsidRPr="00793A0D">
              <w:rPr>
                <w:spacing w:val="-6"/>
              </w:rPr>
              <w:t>MIB605</w:t>
            </w:r>
          </w:p>
        </w:tc>
        <w:tc>
          <w:tcPr>
            <w:tcW w:w="6701" w:type="dxa"/>
          </w:tcPr>
          <w:p w14:paraId="6FEED833" w14:textId="77777777" w:rsidR="00034ECC" w:rsidRPr="00793A0D" w:rsidRDefault="00034ECC" w:rsidP="002410DF">
            <w:pPr>
              <w:pStyle w:val="CommentText"/>
              <w:tabs>
                <w:tab w:val="left" w:pos="567"/>
              </w:tabs>
              <w:rPr>
                <w:spacing w:val="-6"/>
              </w:rPr>
            </w:pPr>
            <w:r w:rsidRPr="00793A0D">
              <w:rPr>
                <w:spacing w:val="-6"/>
              </w:rPr>
              <w:t>E-Commerce and Social Media Marketing</w:t>
            </w:r>
          </w:p>
        </w:tc>
      </w:tr>
      <w:tr w:rsidR="00034ECC" w:rsidRPr="00793A0D" w14:paraId="0D0BACC6" w14:textId="77777777" w:rsidTr="00722E83">
        <w:trPr>
          <w:trHeight w:val="364"/>
        </w:trPr>
        <w:tc>
          <w:tcPr>
            <w:tcW w:w="8449" w:type="dxa"/>
            <w:gridSpan w:val="2"/>
          </w:tcPr>
          <w:p w14:paraId="006DBD81" w14:textId="6DA6F4AC" w:rsidR="00034ECC" w:rsidRPr="00793A0D" w:rsidRDefault="00034ECC" w:rsidP="002410DF">
            <w:pPr>
              <w:pStyle w:val="CommentText"/>
              <w:tabs>
                <w:tab w:val="left" w:pos="567"/>
              </w:tabs>
              <w:rPr>
                <w:spacing w:val="-6"/>
              </w:rPr>
            </w:pPr>
            <w:r w:rsidRPr="00793A0D">
              <w:rPr>
                <w:b/>
                <w:lang w:eastAsia="zh-HK"/>
              </w:rPr>
              <w:t>Elective Courses (Choose any 3)</w:t>
            </w:r>
          </w:p>
        </w:tc>
      </w:tr>
      <w:tr w:rsidR="00034ECC" w:rsidRPr="00793A0D" w14:paraId="76E7CC13" w14:textId="77777777" w:rsidTr="00722E83">
        <w:trPr>
          <w:trHeight w:val="349"/>
        </w:trPr>
        <w:tc>
          <w:tcPr>
            <w:tcW w:w="1748" w:type="dxa"/>
          </w:tcPr>
          <w:p w14:paraId="7C3E6374" w14:textId="77777777" w:rsidR="00034ECC" w:rsidRPr="00793A0D" w:rsidRDefault="00034ECC" w:rsidP="002410DF">
            <w:pPr>
              <w:pStyle w:val="CommentText"/>
              <w:tabs>
                <w:tab w:val="left" w:pos="567"/>
              </w:tabs>
              <w:rPr>
                <w:bCs/>
                <w:lang w:eastAsia="zh-HK"/>
              </w:rPr>
            </w:pPr>
            <w:r w:rsidRPr="00793A0D">
              <w:rPr>
                <w:bCs/>
                <w:lang w:eastAsia="zh-HK"/>
              </w:rPr>
              <w:t>MIB601</w:t>
            </w:r>
          </w:p>
        </w:tc>
        <w:tc>
          <w:tcPr>
            <w:tcW w:w="6701" w:type="dxa"/>
          </w:tcPr>
          <w:p w14:paraId="007A4292" w14:textId="39056D3C" w:rsidR="00034ECC" w:rsidRPr="00793A0D" w:rsidRDefault="00034ECC" w:rsidP="002410DF">
            <w:pPr>
              <w:pStyle w:val="CommentText"/>
              <w:tabs>
                <w:tab w:val="left" w:pos="567"/>
              </w:tabs>
              <w:rPr>
                <w:bCs/>
                <w:lang w:eastAsia="zh-HK"/>
              </w:rPr>
            </w:pPr>
            <w:r w:rsidRPr="00793A0D">
              <w:rPr>
                <w:bCs/>
                <w:lang w:eastAsia="zh-HK"/>
              </w:rPr>
              <w:t>Innovation Management and Digital Transformation</w:t>
            </w:r>
          </w:p>
        </w:tc>
      </w:tr>
      <w:tr w:rsidR="00034ECC" w:rsidRPr="00793A0D" w14:paraId="3505FF0F" w14:textId="77777777" w:rsidTr="00722E83">
        <w:trPr>
          <w:trHeight w:val="364"/>
        </w:trPr>
        <w:tc>
          <w:tcPr>
            <w:tcW w:w="1748" w:type="dxa"/>
          </w:tcPr>
          <w:p w14:paraId="358CF21C" w14:textId="77777777" w:rsidR="00034ECC" w:rsidRPr="00793A0D" w:rsidRDefault="00034ECC" w:rsidP="002410DF">
            <w:pPr>
              <w:pStyle w:val="CommentText"/>
              <w:tabs>
                <w:tab w:val="left" w:pos="567"/>
              </w:tabs>
              <w:rPr>
                <w:bCs/>
                <w:lang w:eastAsia="zh-HK"/>
              </w:rPr>
            </w:pPr>
            <w:r w:rsidRPr="00793A0D">
              <w:rPr>
                <w:bCs/>
                <w:lang w:eastAsia="zh-HK"/>
              </w:rPr>
              <w:t>MIB602</w:t>
            </w:r>
          </w:p>
        </w:tc>
        <w:tc>
          <w:tcPr>
            <w:tcW w:w="6701" w:type="dxa"/>
          </w:tcPr>
          <w:p w14:paraId="7B30E3BA" w14:textId="77777777" w:rsidR="00034ECC" w:rsidRPr="00793A0D" w:rsidRDefault="00034ECC" w:rsidP="002410DF">
            <w:pPr>
              <w:pStyle w:val="CommentText"/>
              <w:tabs>
                <w:tab w:val="left" w:pos="567"/>
              </w:tabs>
              <w:rPr>
                <w:bCs/>
                <w:lang w:eastAsia="zh-HK"/>
              </w:rPr>
            </w:pPr>
            <w:r w:rsidRPr="00793A0D">
              <w:rPr>
                <w:bCs/>
                <w:lang w:eastAsia="zh-HK"/>
              </w:rPr>
              <w:t>Integrated Marketing Communications</w:t>
            </w:r>
          </w:p>
        </w:tc>
      </w:tr>
      <w:tr w:rsidR="00034ECC" w:rsidRPr="00793A0D" w14:paraId="6C870796" w14:textId="77777777" w:rsidTr="00722E83">
        <w:trPr>
          <w:trHeight w:val="364"/>
        </w:trPr>
        <w:tc>
          <w:tcPr>
            <w:tcW w:w="1748" w:type="dxa"/>
          </w:tcPr>
          <w:p w14:paraId="4216AFED" w14:textId="77777777" w:rsidR="00034ECC" w:rsidRPr="00793A0D" w:rsidRDefault="00034ECC" w:rsidP="002410DF">
            <w:pPr>
              <w:pStyle w:val="CommentText"/>
              <w:tabs>
                <w:tab w:val="left" w:pos="567"/>
              </w:tabs>
              <w:rPr>
                <w:bCs/>
                <w:lang w:eastAsia="zh-HK"/>
              </w:rPr>
            </w:pPr>
            <w:r w:rsidRPr="00793A0D">
              <w:rPr>
                <w:bCs/>
                <w:lang w:eastAsia="zh-HK"/>
              </w:rPr>
              <w:t>MIB604</w:t>
            </w:r>
          </w:p>
        </w:tc>
        <w:tc>
          <w:tcPr>
            <w:tcW w:w="6701" w:type="dxa"/>
          </w:tcPr>
          <w:p w14:paraId="7B67E9E4" w14:textId="77777777" w:rsidR="00034ECC" w:rsidRPr="00793A0D" w:rsidRDefault="00034ECC" w:rsidP="002410DF">
            <w:pPr>
              <w:pStyle w:val="CommentText"/>
              <w:tabs>
                <w:tab w:val="left" w:pos="567"/>
              </w:tabs>
              <w:rPr>
                <w:bCs/>
                <w:lang w:eastAsia="zh-HK"/>
              </w:rPr>
            </w:pPr>
            <w:r w:rsidRPr="00793A0D">
              <w:rPr>
                <w:bCs/>
                <w:lang w:eastAsia="zh-HK"/>
              </w:rPr>
              <w:t>Sales and Retail Management</w:t>
            </w:r>
          </w:p>
        </w:tc>
      </w:tr>
      <w:tr w:rsidR="00F3073F" w:rsidRPr="00793A0D" w14:paraId="61069385" w14:textId="77777777" w:rsidTr="00722E83">
        <w:trPr>
          <w:trHeight w:val="349"/>
        </w:trPr>
        <w:tc>
          <w:tcPr>
            <w:tcW w:w="1748" w:type="dxa"/>
          </w:tcPr>
          <w:p w14:paraId="4A05D54B" w14:textId="019724EA" w:rsidR="00F3073F" w:rsidRPr="00793A0D" w:rsidRDefault="00F3073F" w:rsidP="002410DF">
            <w:pPr>
              <w:pStyle w:val="CommentText"/>
              <w:tabs>
                <w:tab w:val="left" w:pos="567"/>
              </w:tabs>
              <w:rPr>
                <w:bCs/>
                <w:lang w:eastAsia="zh-HK"/>
              </w:rPr>
            </w:pPr>
            <w:r>
              <w:rPr>
                <w:bCs/>
                <w:lang w:eastAsia="zh-HK"/>
              </w:rPr>
              <w:t>MIB606</w:t>
            </w:r>
          </w:p>
        </w:tc>
        <w:tc>
          <w:tcPr>
            <w:tcW w:w="6701" w:type="dxa"/>
          </w:tcPr>
          <w:p w14:paraId="5CD48BDD" w14:textId="51C7337D" w:rsidR="00F3073F" w:rsidRPr="00793A0D" w:rsidRDefault="00F3073F" w:rsidP="002410DF">
            <w:pPr>
              <w:pStyle w:val="CommentText"/>
              <w:tabs>
                <w:tab w:val="left" w:pos="567"/>
              </w:tabs>
              <w:rPr>
                <w:bCs/>
                <w:lang w:eastAsia="zh-HK"/>
              </w:rPr>
            </w:pPr>
            <w:r>
              <w:rPr>
                <w:bCs/>
                <w:lang w:eastAsia="zh-HK"/>
              </w:rPr>
              <w:t>Financial Services Marketing</w:t>
            </w:r>
          </w:p>
        </w:tc>
      </w:tr>
      <w:tr w:rsidR="00034ECC" w:rsidRPr="00793A0D" w14:paraId="445AD4F2" w14:textId="77777777" w:rsidTr="00722E83">
        <w:trPr>
          <w:trHeight w:val="364"/>
        </w:trPr>
        <w:tc>
          <w:tcPr>
            <w:tcW w:w="1748" w:type="dxa"/>
          </w:tcPr>
          <w:p w14:paraId="133AFD3B" w14:textId="77777777" w:rsidR="00034ECC" w:rsidRPr="00793A0D" w:rsidRDefault="00034ECC" w:rsidP="002410DF">
            <w:pPr>
              <w:pStyle w:val="CommentText"/>
              <w:tabs>
                <w:tab w:val="left" w:pos="567"/>
              </w:tabs>
              <w:rPr>
                <w:bCs/>
                <w:lang w:eastAsia="zh-HK"/>
              </w:rPr>
            </w:pPr>
            <w:r w:rsidRPr="00793A0D">
              <w:rPr>
                <w:bCs/>
                <w:lang w:eastAsia="zh-HK"/>
              </w:rPr>
              <w:t>MIB607</w:t>
            </w:r>
          </w:p>
        </w:tc>
        <w:tc>
          <w:tcPr>
            <w:tcW w:w="6701" w:type="dxa"/>
          </w:tcPr>
          <w:p w14:paraId="59117E19" w14:textId="77777777" w:rsidR="00034ECC" w:rsidRPr="00793A0D" w:rsidRDefault="00034ECC" w:rsidP="002410DF">
            <w:pPr>
              <w:pStyle w:val="CommentText"/>
              <w:tabs>
                <w:tab w:val="left" w:pos="567"/>
              </w:tabs>
              <w:rPr>
                <w:bCs/>
                <w:lang w:eastAsia="zh-HK"/>
              </w:rPr>
            </w:pPr>
            <w:r w:rsidRPr="00793A0D">
              <w:rPr>
                <w:bCs/>
                <w:lang w:eastAsia="zh-HK"/>
              </w:rPr>
              <w:t>Big Data Marketing</w:t>
            </w:r>
          </w:p>
        </w:tc>
      </w:tr>
      <w:tr w:rsidR="00034ECC" w:rsidRPr="00793A0D" w14:paraId="53CA9EE0" w14:textId="77777777" w:rsidTr="00722E83">
        <w:trPr>
          <w:trHeight w:val="364"/>
        </w:trPr>
        <w:tc>
          <w:tcPr>
            <w:tcW w:w="1748" w:type="dxa"/>
          </w:tcPr>
          <w:p w14:paraId="6BA822BA" w14:textId="10F83546" w:rsidR="00034ECC" w:rsidRPr="00793A0D" w:rsidRDefault="00F3073F" w:rsidP="002410DF">
            <w:pPr>
              <w:pStyle w:val="CommentText"/>
              <w:tabs>
                <w:tab w:val="left" w:pos="567"/>
              </w:tabs>
              <w:rPr>
                <w:bCs/>
                <w:lang w:eastAsia="zh-HK"/>
              </w:rPr>
            </w:pPr>
            <w:r>
              <w:rPr>
                <w:bCs/>
                <w:lang w:eastAsia="zh-HK"/>
              </w:rPr>
              <w:t>ORM</w:t>
            </w:r>
            <w:r w:rsidR="00034ECC" w:rsidRPr="00793A0D">
              <w:rPr>
                <w:bCs/>
                <w:lang w:eastAsia="zh-HK"/>
              </w:rPr>
              <w:t>513</w:t>
            </w:r>
          </w:p>
        </w:tc>
        <w:tc>
          <w:tcPr>
            <w:tcW w:w="6701" w:type="dxa"/>
          </w:tcPr>
          <w:p w14:paraId="2C49191B" w14:textId="77777777" w:rsidR="00034ECC" w:rsidRPr="00793A0D" w:rsidRDefault="00034ECC" w:rsidP="002410DF">
            <w:pPr>
              <w:pStyle w:val="CommentText"/>
              <w:tabs>
                <w:tab w:val="left" w:pos="567"/>
              </w:tabs>
              <w:rPr>
                <w:bCs/>
                <w:lang w:eastAsia="zh-HK"/>
              </w:rPr>
            </w:pPr>
            <w:r w:rsidRPr="00793A0D">
              <w:rPr>
                <w:bCs/>
                <w:lang w:eastAsia="zh-HK"/>
              </w:rPr>
              <w:t>Purchasing and Logistics Management for eBusiness</w:t>
            </w:r>
          </w:p>
        </w:tc>
      </w:tr>
      <w:tr w:rsidR="00034ECC" w:rsidRPr="00793A0D" w14:paraId="72D78C24" w14:textId="77777777" w:rsidTr="00722E83">
        <w:trPr>
          <w:trHeight w:val="349"/>
        </w:trPr>
        <w:tc>
          <w:tcPr>
            <w:tcW w:w="1748" w:type="dxa"/>
          </w:tcPr>
          <w:p w14:paraId="1F3DDDF4" w14:textId="77777777" w:rsidR="00034ECC" w:rsidRPr="00793A0D" w:rsidRDefault="00034ECC" w:rsidP="002410DF">
            <w:pPr>
              <w:pStyle w:val="CommentText"/>
              <w:tabs>
                <w:tab w:val="left" w:pos="567"/>
              </w:tabs>
              <w:rPr>
                <w:bCs/>
                <w:lang w:eastAsia="zh-HK"/>
              </w:rPr>
            </w:pPr>
            <w:r w:rsidRPr="00793A0D">
              <w:rPr>
                <w:bCs/>
                <w:lang w:eastAsia="zh-HK"/>
              </w:rPr>
              <w:t>MGT604</w:t>
            </w:r>
          </w:p>
        </w:tc>
        <w:tc>
          <w:tcPr>
            <w:tcW w:w="6701" w:type="dxa"/>
          </w:tcPr>
          <w:p w14:paraId="2378A6AB" w14:textId="77777777" w:rsidR="00034ECC" w:rsidRPr="00793A0D" w:rsidRDefault="00034ECC" w:rsidP="002410DF">
            <w:pPr>
              <w:pStyle w:val="CommentText"/>
              <w:tabs>
                <w:tab w:val="left" w:pos="567"/>
              </w:tabs>
              <w:rPr>
                <w:bCs/>
                <w:lang w:eastAsia="zh-HK"/>
              </w:rPr>
            </w:pPr>
            <w:r w:rsidRPr="00793A0D">
              <w:rPr>
                <w:bCs/>
                <w:lang w:eastAsia="zh-HK"/>
              </w:rPr>
              <w:t xml:space="preserve">Strategic Management </w:t>
            </w:r>
          </w:p>
        </w:tc>
      </w:tr>
      <w:tr w:rsidR="00F3073F" w:rsidRPr="00793A0D" w14:paraId="6A8C8E56" w14:textId="77777777" w:rsidTr="00722E83">
        <w:trPr>
          <w:trHeight w:val="364"/>
        </w:trPr>
        <w:tc>
          <w:tcPr>
            <w:tcW w:w="1748" w:type="dxa"/>
            <w:vAlign w:val="center"/>
          </w:tcPr>
          <w:p w14:paraId="7CB02317" w14:textId="3A0912DD" w:rsidR="00F3073F" w:rsidRPr="00793A0D" w:rsidRDefault="00F3073F" w:rsidP="00F3073F">
            <w:pPr>
              <w:pStyle w:val="CommentText"/>
              <w:tabs>
                <w:tab w:val="left" w:pos="567"/>
              </w:tabs>
              <w:rPr>
                <w:bCs/>
                <w:lang w:eastAsia="zh-HK"/>
              </w:rPr>
            </w:pPr>
            <w:r w:rsidRPr="00B67018">
              <w:rPr>
                <w:bCs/>
                <w:lang w:eastAsia="zh-HK"/>
              </w:rPr>
              <w:t>ACT615</w:t>
            </w:r>
          </w:p>
        </w:tc>
        <w:tc>
          <w:tcPr>
            <w:tcW w:w="6701" w:type="dxa"/>
            <w:vAlign w:val="center"/>
          </w:tcPr>
          <w:p w14:paraId="0C3F116F" w14:textId="09258CD8" w:rsidR="00F3073F" w:rsidRPr="00793A0D" w:rsidRDefault="00F3073F" w:rsidP="00F3073F">
            <w:pPr>
              <w:pStyle w:val="CommentText"/>
              <w:tabs>
                <w:tab w:val="left" w:pos="567"/>
              </w:tabs>
              <w:rPr>
                <w:bCs/>
                <w:lang w:eastAsia="zh-HK"/>
              </w:rPr>
            </w:pPr>
            <w:r w:rsidRPr="00B67018">
              <w:rPr>
                <w:bCs/>
                <w:lang w:eastAsia="zh-HK"/>
              </w:rPr>
              <w:t>Introduction to Python Programming</w:t>
            </w:r>
          </w:p>
        </w:tc>
      </w:tr>
      <w:tr w:rsidR="00F3073F" w:rsidRPr="00793A0D" w14:paraId="7AED021C" w14:textId="77777777" w:rsidTr="00722E83">
        <w:trPr>
          <w:trHeight w:val="364"/>
        </w:trPr>
        <w:tc>
          <w:tcPr>
            <w:tcW w:w="1748" w:type="dxa"/>
            <w:vAlign w:val="center"/>
          </w:tcPr>
          <w:p w14:paraId="3C725CCD" w14:textId="65A9F4A6" w:rsidR="00F3073F" w:rsidRPr="00793A0D" w:rsidRDefault="00F3073F" w:rsidP="00F3073F">
            <w:pPr>
              <w:pStyle w:val="CommentText"/>
              <w:tabs>
                <w:tab w:val="left" w:pos="567"/>
              </w:tabs>
              <w:rPr>
                <w:bCs/>
                <w:lang w:eastAsia="zh-HK"/>
              </w:rPr>
            </w:pPr>
            <w:r w:rsidRPr="00B67018">
              <w:rPr>
                <w:bCs/>
                <w:lang w:eastAsia="zh-HK"/>
              </w:rPr>
              <w:t xml:space="preserve">ESG503  </w:t>
            </w:r>
          </w:p>
        </w:tc>
        <w:tc>
          <w:tcPr>
            <w:tcW w:w="6701" w:type="dxa"/>
            <w:vAlign w:val="center"/>
          </w:tcPr>
          <w:p w14:paraId="0A5F091B" w14:textId="441B79A4" w:rsidR="00F3073F" w:rsidRPr="00793A0D" w:rsidRDefault="00F3073F" w:rsidP="00F3073F">
            <w:pPr>
              <w:pStyle w:val="CommentText"/>
              <w:tabs>
                <w:tab w:val="left" w:pos="567"/>
              </w:tabs>
              <w:rPr>
                <w:bCs/>
                <w:lang w:eastAsia="zh-HK"/>
              </w:rPr>
            </w:pPr>
            <w:r w:rsidRPr="00B67018">
              <w:rPr>
                <w:bCs/>
                <w:lang w:eastAsia="zh-HK"/>
              </w:rPr>
              <w:t>ESG Accounting and Disclosure</w:t>
            </w:r>
          </w:p>
        </w:tc>
      </w:tr>
      <w:tr w:rsidR="00F3073F" w:rsidRPr="00793A0D" w14:paraId="658C4773" w14:textId="77777777" w:rsidTr="00722E83">
        <w:trPr>
          <w:trHeight w:val="349"/>
        </w:trPr>
        <w:tc>
          <w:tcPr>
            <w:tcW w:w="1748" w:type="dxa"/>
            <w:vAlign w:val="center"/>
          </w:tcPr>
          <w:p w14:paraId="40C32692" w14:textId="6D1673A6" w:rsidR="00F3073F" w:rsidRPr="00793A0D" w:rsidRDefault="00F3073F" w:rsidP="00F3073F">
            <w:pPr>
              <w:pStyle w:val="CommentText"/>
              <w:tabs>
                <w:tab w:val="left" w:pos="567"/>
              </w:tabs>
              <w:rPr>
                <w:bCs/>
                <w:lang w:eastAsia="zh-HK"/>
              </w:rPr>
            </w:pPr>
            <w:r w:rsidRPr="00B67018">
              <w:rPr>
                <w:bCs/>
                <w:lang w:eastAsia="zh-HK"/>
              </w:rPr>
              <w:t xml:space="preserve">ESG511  </w:t>
            </w:r>
          </w:p>
        </w:tc>
        <w:tc>
          <w:tcPr>
            <w:tcW w:w="6701" w:type="dxa"/>
            <w:vAlign w:val="center"/>
          </w:tcPr>
          <w:p w14:paraId="19AB8EA6" w14:textId="115F96CD" w:rsidR="00F3073F" w:rsidRPr="00793A0D" w:rsidRDefault="00F3073F" w:rsidP="00F3073F">
            <w:pPr>
              <w:pStyle w:val="CommentText"/>
              <w:tabs>
                <w:tab w:val="left" w:pos="567"/>
              </w:tabs>
              <w:rPr>
                <w:bCs/>
                <w:lang w:eastAsia="zh-HK"/>
              </w:rPr>
            </w:pPr>
            <w:r w:rsidRPr="00B67018">
              <w:rPr>
                <w:bCs/>
                <w:lang w:eastAsia="zh-HK"/>
              </w:rPr>
              <w:t>Sustainability in Hong Kong and Mainland China</w:t>
            </w:r>
          </w:p>
        </w:tc>
      </w:tr>
      <w:tr w:rsidR="00F3073F" w:rsidRPr="00793A0D" w14:paraId="466B12F4" w14:textId="77777777" w:rsidTr="00722E83">
        <w:trPr>
          <w:trHeight w:val="364"/>
        </w:trPr>
        <w:tc>
          <w:tcPr>
            <w:tcW w:w="1748" w:type="dxa"/>
          </w:tcPr>
          <w:p w14:paraId="1347842E" w14:textId="65984A96" w:rsidR="00F3073F" w:rsidRPr="00793A0D" w:rsidRDefault="00F3073F" w:rsidP="00F3073F">
            <w:pPr>
              <w:pStyle w:val="CommentText"/>
              <w:tabs>
                <w:tab w:val="left" w:pos="567"/>
              </w:tabs>
              <w:rPr>
                <w:bCs/>
                <w:lang w:eastAsia="zh-HK"/>
              </w:rPr>
            </w:pPr>
            <w:r>
              <w:rPr>
                <w:rFonts w:cstheme="minorHAnsi"/>
                <w:sz w:val="22"/>
              </w:rPr>
              <w:t>ORM545</w:t>
            </w:r>
          </w:p>
        </w:tc>
        <w:tc>
          <w:tcPr>
            <w:tcW w:w="6701" w:type="dxa"/>
          </w:tcPr>
          <w:p w14:paraId="39A6933B" w14:textId="1E725A00" w:rsidR="00F3073F" w:rsidRPr="00793A0D" w:rsidRDefault="00F3073F" w:rsidP="00F3073F">
            <w:pPr>
              <w:pStyle w:val="CommentText"/>
              <w:tabs>
                <w:tab w:val="left" w:pos="567"/>
              </w:tabs>
              <w:rPr>
                <w:bCs/>
                <w:lang w:eastAsia="zh-HK"/>
              </w:rPr>
            </w:pPr>
            <w:r w:rsidRPr="00DB2F84">
              <w:rPr>
                <w:sz w:val="22"/>
                <w:szCs w:val="20"/>
                <w:lang w:val="en-HK"/>
              </w:rPr>
              <w:t>Cloud-based Solutions for Digital Business Transformation</w:t>
            </w:r>
          </w:p>
        </w:tc>
      </w:tr>
    </w:tbl>
    <w:p w14:paraId="4ADAD0BF" w14:textId="6F365B62" w:rsidR="00C24C9A" w:rsidRDefault="00C24C9A" w:rsidP="00034ECC">
      <w:pPr>
        <w:pStyle w:val="CommentText"/>
        <w:tabs>
          <w:tab w:val="left" w:pos="709"/>
        </w:tabs>
        <w:jc w:val="both"/>
        <w:rPr>
          <w:b/>
          <w:lang w:eastAsia="zh-HK"/>
        </w:rPr>
      </w:pPr>
    </w:p>
    <w:p w14:paraId="135CA28F" w14:textId="77777777" w:rsidR="00F3073F" w:rsidRPr="00793A0D" w:rsidRDefault="00F3073F" w:rsidP="00034ECC">
      <w:pPr>
        <w:pStyle w:val="CommentText"/>
        <w:tabs>
          <w:tab w:val="left" w:pos="709"/>
        </w:tabs>
        <w:jc w:val="both"/>
        <w:rPr>
          <w:b/>
          <w:lang w:eastAsia="zh-HK"/>
        </w:rPr>
      </w:pPr>
    </w:p>
    <w:p w14:paraId="193F2E97" w14:textId="77777777" w:rsidR="00F3073F" w:rsidRDefault="00F3073F" w:rsidP="00F255C4">
      <w:pPr>
        <w:pStyle w:val="CommentText"/>
        <w:numPr>
          <w:ilvl w:val="0"/>
          <w:numId w:val="4"/>
        </w:numPr>
        <w:tabs>
          <w:tab w:val="left" w:pos="709"/>
        </w:tabs>
        <w:ind w:left="709" w:hanging="652"/>
        <w:jc w:val="both"/>
        <w:rPr>
          <w:b/>
          <w:lang w:eastAsia="zh-HK"/>
        </w:rPr>
        <w:sectPr w:rsidR="00F3073F" w:rsidSect="00633A44">
          <w:footerReference w:type="default" r:id="rId10"/>
          <w:pgSz w:w="11906" w:h="16838"/>
          <w:pgMar w:top="1440" w:right="1440" w:bottom="1440" w:left="1440" w:header="851" w:footer="907" w:gutter="0"/>
          <w:cols w:space="425"/>
          <w:docGrid w:type="lines" w:linePitch="360"/>
        </w:sectPr>
      </w:pPr>
    </w:p>
    <w:p w14:paraId="3CEC58AB" w14:textId="2D510BD1" w:rsidR="0041214E" w:rsidRPr="00793A0D" w:rsidRDefault="00C24C9A" w:rsidP="00F255C4">
      <w:pPr>
        <w:pStyle w:val="CommentText"/>
        <w:numPr>
          <w:ilvl w:val="0"/>
          <w:numId w:val="4"/>
        </w:numPr>
        <w:tabs>
          <w:tab w:val="left" w:pos="709"/>
        </w:tabs>
        <w:ind w:left="709" w:hanging="652"/>
        <w:jc w:val="both"/>
        <w:rPr>
          <w:b/>
          <w:lang w:eastAsia="zh-HK"/>
        </w:rPr>
      </w:pPr>
      <w:r w:rsidRPr="00793A0D">
        <w:rPr>
          <w:b/>
          <w:lang w:eastAsia="zh-HK"/>
        </w:rPr>
        <w:lastRenderedPageBreak/>
        <w:t>Curriculum Mapping</w:t>
      </w:r>
    </w:p>
    <w:tbl>
      <w:tblPr>
        <w:tblW w:w="138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48"/>
        <w:gridCol w:w="567"/>
        <w:gridCol w:w="425"/>
        <w:gridCol w:w="709"/>
        <w:gridCol w:w="567"/>
        <w:gridCol w:w="425"/>
        <w:gridCol w:w="425"/>
        <w:gridCol w:w="851"/>
        <w:gridCol w:w="709"/>
        <w:gridCol w:w="567"/>
        <w:gridCol w:w="425"/>
        <w:gridCol w:w="567"/>
        <w:gridCol w:w="567"/>
        <w:gridCol w:w="425"/>
        <w:gridCol w:w="709"/>
        <w:gridCol w:w="425"/>
        <w:gridCol w:w="425"/>
        <w:gridCol w:w="425"/>
        <w:gridCol w:w="425"/>
      </w:tblGrid>
      <w:tr w:rsidR="00130EA8" w14:paraId="0624BEE3" w14:textId="61DDD8A3" w:rsidTr="002410DF">
        <w:trPr>
          <w:trHeight w:val="359"/>
          <w:jc w:val="center"/>
        </w:trPr>
        <w:tc>
          <w:tcPr>
            <w:tcW w:w="4248" w:type="dxa"/>
            <w:vMerge w:val="restart"/>
          </w:tcPr>
          <w:p w14:paraId="16297B4F" w14:textId="77777777" w:rsidR="00130EA8" w:rsidRDefault="00130EA8" w:rsidP="002410DF">
            <w:pPr>
              <w:pStyle w:val="TableParagraph"/>
              <w:rPr>
                <w:b/>
                <w:sz w:val="16"/>
              </w:rPr>
            </w:pPr>
          </w:p>
          <w:p w14:paraId="506C3AAC" w14:textId="77777777" w:rsidR="00130EA8" w:rsidRPr="00694F77" w:rsidRDefault="00130EA8" w:rsidP="002410DF">
            <w:pPr>
              <w:pStyle w:val="TableParagraph"/>
              <w:rPr>
                <w:b/>
                <w:sz w:val="18"/>
              </w:rPr>
            </w:pPr>
          </w:p>
          <w:p w14:paraId="6313C26E" w14:textId="651D081E" w:rsidR="00130EA8" w:rsidRPr="00694F77" w:rsidRDefault="00130EA8" w:rsidP="002410DF">
            <w:pPr>
              <w:pStyle w:val="TableParagraph"/>
              <w:ind w:left="4"/>
              <w:rPr>
                <w:b/>
                <w:spacing w:val="40"/>
                <w:sz w:val="21"/>
                <w:szCs w:val="28"/>
              </w:rPr>
            </w:pPr>
            <w:r w:rsidRPr="00694F77">
              <w:rPr>
                <w:b/>
                <w:sz w:val="21"/>
                <w:szCs w:val="28"/>
              </w:rPr>
              <w:t xml:space="preserve">                                                 </w:t>
            </w:r>
          </w:p>
          <w:p w14:paraId="0816F006" w14:textId="77777777" w:rsidR="00130EA8" w:rsidRDefault="00130EA8" w:rsidP="002410DF">
            <w:pPr>
              <w:pStyle w:val="TableParagraph"/>
              <w:ind w:left="4"/>
              <w:rPr>
                <w:b/>
                <w:spacing w:val="-4"/>
                <w:sz w:val="20"/>
                <w:szCs w:val="28"/>
              </w:rPr>
            </w:pPr>
          </w:p>
          <w:p w14:paraId="7302C588" w14:textId="77777777" w:rsidR="00130EA8" w:rsidRDefault="00130EA8" w:rsidP="002410DF">
            <w:pPr>
              <w:pStyle w:val="TableParagraph"/>
              <w:rPr>
                <w:b/>
                <w:spacing w:val="-4"/>
                <w:sz w:val="20"/>
                <w:szCs w:val="28"/>
              </w:rPr>
            </w:pPr>
          </w:p>
          <w:p w14:paraId="4C60EAD1" w14:textId="77777777" w:rsidR="00130EA8" w:rsidRDefault="00130EA8" w:rsidP="002410DF">
            <w:pPr>
              <w:pStyle w:val="TableParagraph"/>
              <w:ind w:left="4"/>
              <w:rPr>
                <w:rFonts w:eastAsiaTheme="minorEastAsia"/>
                <w:b/>
                <w:spacing w:val="-4"/>
                <w:sz w:val="21"/>
                <w:szCs w:val="28"/>
                <w:lang w:eastAsia="zh-TW"/>
              </w:rPr>
            </w:pPr>
          </w:p>
          <w:p w14:paraId="3D1D29DE" w14:textId="77777777" w:rsidR="00130EA8" w:rsidRDefault="00130EA8" w:rsidP="002410DF">
            <w:pPr>
              <w:pStyle w:val="TableParagraph"/>
              <w:ind w:left="4"/>
              <w:rPr>
                <w:rFonts w:eastAsiaTheme="minorEastAsia"/>
                <w:b/>
                <w:spacing w:val="-4"/>
                <w:sz w:val="21"/>
                <w:szCs w:val="28"/>
                <w:lang w:eastAsia="zh-TW"/>
              </w:rPr>
            </w:pPr>
          </w:p>
          <w:p w14:paraId="22DC109A" w14:textId="77777777" w:rsidR="00130EA8" w:rsidRDefault="00130EA8" w:rsidP="002410DF">
            <w:pPr>
              <w:pStyle w:val="TableParagraph"/>
              <w:ind w:left="4"/>
              <w:rPr>
                <w:rFonts w:eastAsiaTheme="minorEastAsia"/>
                <w:b/>
                <w:spacing w:val="-4"/>
                <w:sz w:val="21"/>
                <w:szCs w:val="28"/>
                <w:lang w:eastAsia="zh-TW"/>
              </w:rPr>
            </w:pPr>
          </w:p>
          <w:p w14:paraId="6F75AD73" w14:textId="77777777" w:rsidR="00130EA8" w:rsidRDefault="00130EA8" w:rsidP="002410DF">
            <w:pPr>
              <w:pStyle w:val="TableParagraph"/>
              <w:ind w:left="4"/>
              <w:rPr>
                <w:rFonts w:eastAsiaTheme="minorEastAsia"/>
                <w:b/>
                <w:spacing w:val="-4"/>
                <w:sz w:val="21"/>
                <w:szCs w:val="28"/>
                <w:lang w:eastAsia="zh-TW"/>
              </w:rPr>
            </w:pPr>
          </w:p>
          <w:p w14:paraId="108BF5E3" w14:textId="77777777" w:rsidR="00130EA8" w:rsidRDefault="00130EA8" w:rsidP="002410DF">
            <w:pPr>
              <w:pStyle w:val="TableParagraph"/>
              <w:ind w:left="4"/>
              <w:rPr>
                <w:rFonts w:eastAsiaTheme="minorEastAsia"/>
                <w:b/>
                <w:spacing w:val="-4"/>
                <w:sz w:val="21"/>
                <w:szCs w:val="28"/>
                <w:lang w:eastAsia="zh-TW"/>
              </w:rPr>
            </w:pPr>
          </w:p>
          <w:p w14:paraId="6464C886" w14:textId="77777777" w:rsidR="00130EA8" w:rsidRDefault="00130EA8" w:rsidP="002410DF">
            <w:pPr>
              <w:pStyle w:val="TableParagraph"/>
              <w:ind w:left="4"/>
              <w:rPr>
                <w:rFonts w:eastAsiaTheme="minorEastAsia"/>
                <w:b/>
                <w:spacing w:val="-4"/>
                <w:sz w:val="21"/>
                <w:szCs w:val="28"/>
                <w:lang w:eastAsia="zh-TW"/>
              </w:rPr>
            </w:pPr>
          </w:p>
          <w:p w14:paraId="096DAC54" w14:textId="77777777" w:rsidR="00130EA8" w:rsidRDefault="00130EA8" w:rsidP="002410DF">
            <w:pPr>
              <w:pStyle w:val="TableParagraph"/>
              <w:ind w:left="4"/>
              <w:rPr>
                <w:rFonts w:eastAsiaTheme="minorEastAsia"/>
                <w:b/>
                <w:spacing w:val="-4"/>
                <w:sz w:val="21"/>
                <w:szCs w:val="28"/>
                <w:lang w:eastAsia="zh-TW"/>
              </w:rPr>
            </w:pPr>
          </w:p>
          <w:p w14:paraId="4F78B85B" w14:textId="77777777" w:rsidR="00130EA8" w:rsidRDefault="00130EA8" w:rsidP="002410DF">
            <w:pPr>
              <w:pStyle w:val="TableParagraph"/>
              <w:ind w:left="4"/>
              <w:rPr>
                <w:rFonts w:eastAsiaTheme="minorEastAsia"/>
                <w:b/>
                <w:spacing w:val="-4"/>
                <w:sz w:val="21"/>
                <w:szCs w:val="28"/>
                <w:lang w:eastAsia="zh-TW"/>
              </w:rPr>
            </w:pPr>
          </w:p>
          <w:p w14:paraId="65454A7B" w14:textId="77777777" w:rsidR="00130EA8" w:rsidRPr="00742D90" w:rsidRDefault="00130EA8" w:rsidP="002410DF">
            <w:pPr>
              <w:pStyle w:val="TableParagraph"/>
              <w:ind w:left="4"/>
              <w:rPr>
                <w:rFonts w:eastAsiaTheme="minorEastAsia"/>
                <w:b/>
                <w:spacing w:val="-4"/>
                <w:sz w:val="21"/>
                <w:szCs w:val="28"/>
                <w:lang w:eastAsia="zh-TW"/>
              </w:rPr>
            </w:pPr>
          </w:p>
          <w:p w14:paraId="0E35E6AB" w14:textId="2E473F34" w:rsidR="00130EA8" w:rsidRDefault="00130EA8" w:rsidP="002410DF">
            <w:pPr>
              <w:pStyle w:val="TableParagraph"/>
              <w:ind w:left="4"/>
              <w:rPr>
                <w:sz w:val="16"/>
              </w:rPr>
            </w:pPr>
            <w:proofErr w:type="spellStart"/>
            <w:r w:rsidRPr="00694F77">
              <w:rPr>
                <w:b/>
                <w:spacing w:val="-4"/>
                <w:sz w:val="21"/>
                <w:szCs w:val="28"/>
              </w:rPr>
              <w:t>Programme</w:t>
            </w:r>
            <w:proofErr w:type="spellEnd"/>
            <w:r w:rsidRPr="00694F77">
              <w:rPr>
                <w:b/>
                <w:spacing w:val="-7"/>
                <w:sz w:val="21"/>
                <w:szCs w:val="28"/>
              </w:rPr>
              <w:t xml:space="preserve"> </w:t>
            </w:r>
            <w:r w:rsidRPr="00694F77">
              <w:rPr>
                <w:b/>
                <w:spacing w:val="-4"/>
                <w:sz w:val="21"/>
                <w:szCs w:val="28"/>
              </w:rPr>
              <w:t>Intended Learning</w:t>
            </w:r>
            <w:r w:rsidRPr="00694F77">
              <w:rPr>
                <w:b/>
                <w:spacing w:val="40"/>
                <w:sz w:val="21"/>
                <w:szCs w:val="28"/>
              </w:rPr>
              <w:t xml:space="preserve"> </w:t>
            </w:r>
            <w:r w:rsidRPr="00694F77">
              <w:rPr>
                <w:b/>
                <w:sz w:val="21"/>
                <w:szCs w:val="28"/>
              </w:rPr>
              <w:t>Outcomes</w:t>
            </w:r>
            <w:r w:rsidRPr="00694F77">
              <w:rPr>
                <w:b/>
                <w:spacing w:val="-9"/>
                <w:sz w:val="21"/>
                <w:szCs w:val="28"/>
              </w:rPr>
              <w:t xml:space="preserve"> </w:t>
            </w:r>
            <w:r w:rsidRPr="00694F77">
              <w:rPr>
                <w:b/>
                <w:sz w:val="21"/>
                <w:szCs w:val="28"/>
              </w:rPr>
              <w:t>(PILO)</w:t>
            </w:r>
          </w:p>
        </w:tc>
        <w:tc>
          <w:tcPr>
            <w:tcW w:w="3118" w:type="dxa"/>
            <w:gridSpan w:val="6"/>
            <w:tcBorders>
              <w:right w:val="double" w:sz="4" w:space="0" w:color="000000"/>
            </w:tcBorders>
          </w:tcPr>
          <w:p w14:paraId="44DEEF62" w14:textId="77777777" w:rsidR="00130EA8" w:rsidRPr="00BE1E5B" w:rsidRDefault="00130EA8" w:rsidP="002410DF">
            <w:pPr>
              <w:pStyle w:val="TableParagraph"/>
              <w:ind w:left="4"/>
              <w:jc w:val="center"/>
              <w:rPr>
                <w:b/>
                <w:sz w:val="18"/>
                <w:szCs w:val="24"/>
              </w:rPr>
            </w:pPr>
            <w:r w:rsidRPr="00BE1E5B">
              <w:rPr>
                <w:b/>
                <w:spacing w:val="-2"/>
                <w:sz w:val="18"/>
                <w:szCs w:val="24"/>
              </w:rPr>
              <w:t>REQUIRED</w:t>
            </w:r>
            <w:r w:rsidRPr="00BE1E5B">
              <w:rPr>
                <w:b/>
                <w:sz w:val="18"/>
                <w:szCs w:val="24"/>
              </w:rPr>
              <w:t xml:space="preserve"> </w:t>
            </w:r>
            <w:r w:rsidRPr="00BE1E5B">
              <w:rPr>
                <w:b/>
                <w:spacing w:val="-2"/>
                <w:sz w:val="18"/>
                <w:szCs w:val="24"/>
              </w:rPr>
              <w:t>COURSES</w:t>
            </w:r>
          </w:p>
        </w:tc>
        <w:tc>
          <w:tcPr>
            <w:tcW w:w="6520" w:type="dxa"/>
            <w:gridSpan w:val="12"/>
            <w:tcBorders>
              <w:left w:val="double" w:sz="4" w:space="0" w:color="000000"/>
            </w:tcBorders>
          </w:tcPr>
          <w:p w14:paraId="16CCC6D9" w14:textId="7510921A" w:rsidR="00130EA8" w:rsidRPr="00BE1E5B" w:rsidRDefault="00130EA8" w:rsidP="002410DF">
            <w:pPr>
              <w:pStyle w:val="TableParagraph"/>
              <w:ind w:left="3"/>
              <w:jc w:val="center"/>
              <w:rPr>
                <w:b/>
                <w:spacing w:val="-2"/>
                <w:sz w:val="18"/>
                <w:szCs w:val="24"/>
              </w:rPr>
            </w:pPr>
            <w:r w:rsidRPr="00BE1E5B">
              <w:rPr>
                <w:b/>
                <w:spacing w:val="-2"/>
                <w:sz w:val="18"/>
                <w:szCs w:val="24"/>
              </w:rPr>
              <w:t>ELECTIVE</w:t>
            </w:r>
            <w:r w:rsidRPr="00BE1E5B">
              <w:rPr>
                <w:b/>
                <w:spacing w:val="5"/>
                <w:sz w:val="18"/>
                <w:szCs w:val="24"/>
              </w:rPr>
              <w:t xml:space="preserve"> </w:t>
            </w:r>
            <w:r w:rsidRPr="00BE1E5B">
              <w:rPr>
                <w:b/>
                <w:spacing w:val="-2"/>
                <w:sz w:val="18"/>
                <w:szCs w:val="24"/>
              </w:rPr>
              <w:t>COURSES</w:t>
            </w:r>
          </w:p>
        </w:tc>
      </w:tr>
      <w:tr w:rsidR="00130EA8" w14:paraId="18C7407F" w14:textId="48F5404F" w:rsidTr="002410DF">
        <w:trPr>
          <w:trHeight w:val="469"/>
          <w:jc w:val="center"/>
        </w:trPr>
        <w:tc>
          <w:tcPr>
            <w:tcW w:w="4248" w:type="dxa"/>
            <w:vMerge/>
          </w:tcPr>
          <w:p w14:paraId="654336B4" w14:textId="0BF38B18" w:rsidR="00130EA8" w:rsidRPr="00D615F2" w:rsidRDefault="00130EA8" w:rsidP="002410DF">
            <w:pPr>
              <w:pStyle w:val="TableParagraph"/>
              <w:ind w:left="4"/>
              <w:rPr>
                <w:noProof/>
                <w:sz w:val="28"/>
                <w:szCs w:val="28"/>
              </w:rPr>
            </w:pPr>
          </w:p>
        </w:tc>
        <w:tc>
          <w:tcPr>
            <w:tcW w:w="567" w:type="dxa"/>
            <w:vMerge w:val="restart"/>
            <w:textDirection w:val="btLr"/>
          </w:tcPr>
          <w:p w14:paraId="5E968E27" w14:textId="77777777" w:rsidR="00130EA8" w:rsidRPr="006F31F0" w:rsidRDefault="00130EA8" w:rsidP="002410DF">
            <w:pPr>
              <w:pStyle w:val="TableParagraph"/>
              <w:rPr>
                <w:spacing w:val="-2"/>
                <w:sz w:val="20"/>
                <w:szCs w:val="20"/>
              </w:rPr>
            </w:pPr>
            <w:r w:rsidRPr="006F31F0">
              <w:rPr>
                <w:spacing w:val="-2"/>
                <w:sz w:val="20"/>
                <w:szCs w:val="20"/>
              </w:rPr>
              <w:t>MIB501</w:t>
            </w:r>
            <w:r w:rsidRPr="006F31F0">
              <w:rPr>
                <w:spacing w:val="7"/>
                <w:sz w:val="20"/>
                <w:szCs w:val="20"/>
              </w:rPr>
              <w:t xml:space="preserve"> </w:t>
            </w:r>
            <w:r w:rsidRPr="006F31F0">
              <w:rPr>
                <w:spacing w:val="-2"/>
                <w:sz w:val="20"/>
                <w:szCs w:val="20"/>
              </w:rPr>
              <w:t xml:space="preserve">Consumer </w:t>
            </w:r>
            <w:proofErr w:type="spellStart"/>
            <w:r w:rsidRPr="006F31F0">
              <w:rPr>
                <w:spacing w:val="-2"/>
                <w:sz w:val="20"/>
                <w:szCs w:val="20"/>
              </w:rPr>
              <w:t>Behaviour</w:t>
            </w:r>
            <w:proofErr w:type="spellEnd"/>
          </w:p>
        </w:tc>
        <w:tc>
          <w:tcPr>
            <w:tcW w:w="425" w:type="dxa"/>
            <w:vMerge w:val="restart"/>
            <w:textDirection w:val="btLr"/>
          </w:tcPr>
          <w:p w14:paraId="50D8442F" w14:textId="77777777" w:rsidR="00130EA8" w:rsidRPr="006F31F0" w:rsidRDefault="00130EA8" w:rsidP="002410DF">
            <w:pPr>
              <w:pStyle w:val="TableParagraph"/>
              <w:rPr>
                <w:spacing w:val="-2"/>
                <w:sz w:val="20"/>
                <w:szCs w:val="20"/>
              </w:rPr>
            </w:pPr>
            <w:r w:rsidRPr="006F31F0">
              <w:rPr>
                <w:spacing w:val="-2"/>
                <w:sz w:val="20"/>
                <w:szCs w:val="20"/>
              </w:rPr>
              <w:t>MIB502</w:t>
            </w:r>
            <w:r w:rsidRPr="006F31F0">
              <w:rPr>
                <w:spacing w:val="7"/>
                <w:sz w:val="20"/>
                <w:szCs w:val="20"/>
              </w:rPr>
              <w:t xml:space="preserve"> </w:t>
            </w:r>
            <w:r w:rsidRPr="006F31F0">
              <w:rPr>
                <w:spacing w:val="-2"/>
                <w:sz w:val="20"/>
                <w:szCs w:val="20"/>
              </w:rPr>
              <w:t>Applied</w:t>
            </w:r>
            <w:r w:rsidRPr="006F31F0">
              <w:rPr>
                <w:spacing w:val="-5"/>
                <w:sz w:val="20"/>
                <w:szCs w:val="20"/>
              </w:rPr>
              <w:t xml:space="preserve"> </w:t>
            </w:r>
            <w:r w:rsidRPr="006F31F0">
              <w:rPr>
                <w:spacing w:val="-2"/>
                <w:sz w:val="20"/>
                <w:szCs w:val="20"/>
              </w:rPr>
              <w:t>Marketing Research</w:t>
            </w:r>
          </w:p>
        </w:tc>
        <w:tc>
          <w:tcPr>
            <w:tcW w:w="709" w:type="dxa"/>
            <w:vMerge w:val="restart"/>
            <w:textDirection w:val="btLr"/>
          </w:tcPr>
          <w:p w14:paraId="13BCACFF" w14:textId="77777777" w:rsidR="00130EA8" w:rsidRPr="006F31F0" w:rsidRDefault="00130EA8" w:rsidP="002410DF">
            <w:pPr>
              <w:pStyle w:val="TableParagraph"/>
              <w:rPr>
                <w:spacing w:val="-4"/>
                <w:sz w:val="20"/>
                <w:szCs w:val="20"/>
              </w:rPr>
            </w:pPr>
            <w:r w:rsidRPr="006F31F0">
              <w:rPr>
                <w:spacing w:val="-4"/>
                <w:sz w:val="20"/>
                <w:szCs w:val="20"/>
              </w:rPr>
              <w:t>MIB503 International</w:t>
            </w:r>
            <w:r w:rsidRPr="006F31F0">
              <w:rPr>
                <w:spacing w:val="3"/>
                <w:sz w:val="20"/>
                <w:szCs w:val="20"/>
              </w:rPr>
              <w:t xml:space="preserve"> </w:t>
            </w:r>
            <w:r w:rsidRPr="006F31F0">
              <w:rPr>
                <w:spacing w:val="-4"/>
                <w:sz w:val="20"/>
                <w:szCs w:val="20"/>
              </w:rPr>
              <w:t xml:space="preserve">Marketing </w:t>
            </w:r>
            <w:r w:rsidRPr="006F31F0">
              <w:rPr>
                <w:spacing w:val="-2"/>
                <w:sz w:val="20"/>
                <w:szCs w:val="20"/>
              </w:rPr>
              <w:t>Management</w:t>
            </w:r>
          </w:p>
        </w:tc>
        <w:tc>
          <w:tcPr>
            <w:tcW w:w="567" w:type="dxa"/>
            <w:vMerge w:val="restart"/>
            <w:textDirection w:val="btLr"/>
          </w:tcPr>
          <w:p w14:paraId="48457805" w14:textId="77777777" w:rsidR="00130EA8" w:rsidRPr="006F31F0" w:rsidRDefault="00130EA8" w:rsidP="002410DF">
            <w:pPr>
              <w:pStyle w:val="TableParagraph"/>
              <w:ind w:left="-1"/>
              <w:rPr>
                <w:spacing w:val="-2"/>
                <w:sz w:val="20"/>
                <w:szCs w:val="20"/>
              </w:rPr>
            </w:pPr>
            <w:r w:rsidRPr="006F31F0">
              <w:rPr>
                <w:spacing w:val="-2"/>
                <w:sz w:val="20"/>
                <w:szCs w:val="20"/>
              </w:rPr>
              <w:t>MIB504</w:t>
            </w:r>
            <w:r w:rsidRPr="006F31F0">
              <w:rPr>
                <w:spacing w:val="-8"/>
                <w:sz w:val="20"/>
                <w:szCs w:val="20"/>
              </w:rPr>
              <w:t xml:space="preserve"> </w:t>
            </w:r>
            <w:r w:rsidRPr="006F31F0">
              <w:rPr>
                <w:spacing w:val="-2"/>
                <w:sz w:val="20"/>
                <w:szCs w:val="20"/>
              </w:rPr>
              <w:t>International</w:t>
            </w:r>
            <w:r w:rsidRPr="006F31F0">
              <w:rPr>
                <w:spacing w:val="-6"/>
                <w:sz w:val="20"/>
                <w:szCs w:val="20"/>
              </w:rPr>
              <w:t xml:space="preserve"> </w:t>
            </w:r>
            <w:r w:rsidRPr="006F31F0">
              <w:rPr>
                <w:spacing w:val="-2"/>
                <w:sz w:val="20"/>
                <w:szCs w:val="20"/>
              </w:rPr>
              <w:t>Trade</w:t>
            </w:r>
            <w:r w:rsidRPr="006F31F0">
              <w:rPr>
                <w:spacing w:val="-8"/>
                <w:sz w:val="20"/>
                <w:szCs w:val="20"/>
              </w:rPr>
              <w:t xml:space="preserve"> </w:t>
            </w:r>
            <w:r w:rsidRPr="006F31F0">
              <w:rPr>
                <w:spacing w:val="-2"/>
                <w:sz w:val="20"/>
                <w:szCs w:val="20"/>
              </w:rPr>
              <w:t>and</w:t>
            </w:r>
            <w:r w:rsidRPr="006F31F0">
              <w:rPr>
                <w:spacing w:val="40"/>
                <w:sz w:val="20"/>
                <w:szCs w:val="20"/>
              </w:rPr>
              <w:t xml:space="preserve"> </w:t>
            </w:r>
            <w:r w:rsidRPr="006F31F0">
              <w:rPr>
                <w:spacing w:val="-2"/>
                <w:sz w:val="20"/>
                <w:szCs w:val="20"/>
              </w:rPr>
              <w:t>Investment</w:t>
            </w:r>
          </w:p>
        </w:tc>
        <w:tc>
          <w:tcPr>
            <w:tcW w:w="425" w:type="dxa"/>
            <w:vMerge w:val="restart"/>
            <w:textDirection w:val="btLr"/>
          </w:tcPr>
          <w:p w14:paraId="2C1A394D" w14:textId="77777777" w:rsidR="00130EA8" w:rsidRPr="006F31F0" w:rsidRDefault="00130EA8" w:rsidP="002410DF">
            <w:pPr>
              <w:pStyle w:val="TableParagraph"/>
              <w:ind w:left="-1"/>
              <w:rPr>
                <w:spacing w:val="-2"/>
                <w:sz w:val="20"/>
                <w:szCs w:val="20"/>
              </w:rPr>
            </w:pPr>
            <w:r w:rsidRPr="006F31F0">
              <w:rPr>
                <w:spacing w:val="-2"/>
                <w:sz w:val="20"/>
                <w:szCs w:val="20"/>
              </w:rPr>
              <w:t>MIB506 Consulting Project</w:t>
            </w:r>
          </w:p>
        </w:tc>
        <w:tc>
          <w:tcPr>
            <w:tcW w:w="425" w:type="dxa"/>
            <w:vMerge w:val="restart"/>
            <w:tcBorders>
              <w:right w:val="double" w:sz="4" w:space="0" w:color="000000"/>
            </w:tcBorders>
            <w:textDirection w:val="btLr"/>
          </w:tcPr>
          <w:p w14:paraId="0514FE84" w14:textId="77777777" w:rsidR="00130EA8" w:rsidRPr="006F31F0" w:rsidRDefault="00130EA8" w:rsidP="002410DF">
            <w:pPr>
              <w:pStyle w:val="TableParagraph"/>
              <w:ind w:left="-1"/>
              <w:rPr>
                <w:spacing w:val="-2"/>
                <w:sz w:val="20"/>
                <w:szCs w:val="20"/>
              </w:rPr>
            </w:pPr>
            <w:r w:rsidRPr="006F31F0">
              <w:rPr>
                <w:spacing w:val="-2"/>
                <w:sz w:val="20"/>
                <w:szCs w:val="20"/>
              </w:rPr>
              <w:t>MIB605</w:t>
            </w:r>
            <w:r w:rsidRPr="006F31F0">
              <w:rPr>
                <w:spacing w:val="-7"/>
                <w:sz w:val="20"/>
                <w:szCs w:val="20"/>
              </w:rPr>
              <w:t xml:space="preserve"> </w:t>
            </w:r>
            <w:r w:rsidRPr="006F31F0">
              <w:rPr>
                <w:rFonts w:eastAsiaTheme="minorEastAsia" w:hint="eastAsia"/>
                <w:spacing w:val="-2"/>
                <w:sz w:val="20"/>
                <w:szCs w:val="20"/>
                <w:lang w:eastAsia="zh-TW"/>
              </w:rPr>
              <w:t>E</w:t>
            </w:r>
            <w:r w:rsidRPr="006F31F0">
              <w:rPr>
                <w:spacing w:val="-2"/>
                <w:sz w:val="20"/>
                <w:szCs w:val="20"/>
              </w:rPr>
              <w:t>-Commerce</w:t>
            </w:r>
            <w:r w:rsidRPr="006F31F0">
              <w:rPr>
                <w:spacing w:val="-9"/>
                <w:sz w:val="20"/>
                <w:szCs w:val="20"/>
              </w:rPr>
              <w:t xml:space="preserve"> </w:t>
            </w:r>
            <w:r w:rsidRPr="006F31F0">
              <w:rPr>
                <w:spacing w:val="-2"/>
                <w:sz w:val="20"/>
                <w:szCs w:val="20"/>
              </w:rPr>
              <w:t>and</w:t>
            </w:r>
            <w:r w:rsidRPr="006F31F0">
              <w:rPr>
                <w:spacing w:val="-7"/>
                <w:sz w:val="20"/>
                <w:szCs w:val="20"/>
              </w:rPr>
              <w:t xml:space="preserve"> </w:t>
            </w:r>
            <w:r w:rsidRPr="006F31F0">
              <w:rPr>
                <w:spacing w:val="-2"/>
                <w:sz w:val="20"/>
                <w:szCs w:val="20"/>
              </w:rPr>
              <w:t>Social</w:t>
            </w:r>
            <w:r w:rsidRPr="006F31F0">
              <w:rPr>
                <w:spacing w:val="40"/>
                <w:sz w:val="20"/>
                <w:szCs w:val="20"/>
              </w:rPr>
              <w:t xml:space="preserve"> </w:t>
            </w:r>
            <w:r w:rsidRPr="006F31F0">
              <w:rPr>
                <w:sz w:val="20"/>
                <w:szCs w:val="20"/>
              </w:rPr>
              <w:t>Media</w:t>
            </w:r>
            <w:r w:rsidRPr="006F31F0">
              <w:rPr>
                <w:spacing w:val="-7"/>
                <w:sz w:val="20"/>
                <w:szCs w:val="20"/>
              </w:rPr>
              <w:t xml:space="preserve"> </w:t>
            </w:r>
            <w:r w:rsidRPr="006F31F0">
              <w:rPr>
                <w:sz w:val="20"/>
                <w:szCs w:val="20"/>
              </w:rPr>
              <w:t>Marketing</w:t>
            </w:r>
          </w:p>
        </w:tc>
        <w:tc>
          <w:tcPr>
            <w:tcW w:w="3686" w:type="dxa"/>
            <w:gridSpan w:val="6"/>
            <w:tcBorders>
              <w:left w:val="double" w:sz="4" w:space="0" w:color="000000"/>
            </w:tcBorders>
            <w:vAlign w:val="center"/>
          </w:tcPr>
          <w:p w14:paraId="1174C2A2" w14:textId="77777777" w:rsidR="00130EA8" w:rsidRPr="00742D90" w:rsidRDefault="00130EA8" w:rsidP="00626CEE">
            <w:pPr>
              <w:pStyle w:val="TableParagraph"/>
              <w:ind w:left="-1"/>
              <w:jc w:val="center"/>
              <w:rPr>
                <w:rFonts w:eastAsiaTheme="minorEastAsia"/>
                <w:b/>
                <w:bCs/>
                <w:sz w:val="20"/>
                <w:szCs w:val="20"/>
                <w:lang w:eastAsia="zh-TW"/>
              </w:rPr>
            </w:pPr>
            <w:r w:rsidRPr="00742D90">
              <w:rPr>
                <w:rFonts w:eastAsiaTheme="minorEastAsia"/>
                <w:b/>
                <w:bCs/>
                <w:sz w:val="20"/>
                <w:szCs w:val="20"/>
                <w:lang w:eastAsia="zh-TW"/>
              </w:rPr>
              <w:t>Marketing Cluster</w:t>
            </w:r>
          </w:p>
        </w:tc>
        <w:tc>
          <w:tcPr>
            <w:tcW w:w="2834" w:type="dxa"/>
            <w:gridSpan w:val="6"/>
            <w:vAlign w:val="center"/>
          </w:tcPr>
          <w:p w14:paraId="03B0E980" w14:textId="12B3C17D" w:rsidR="00130EA8" w:rsidRPr="00742D90" w:rsidRDefault="00130EA8" w:rsidP="00626CEE">
            <w:pPr>
              <w:pStyle w:val="TableParagraph"/>
              <w:ind w:left="-1"/>
              <w:jc w:val="center"/>
              <w:rPr>
                <w:rFonts w:eastAsiaTheme="minorEastAsia"/>
                <w:b/>
                <w:bCs/>
                <w:sz w:val="20"/>
                <w:szCs w:val="20"/>
                <w:lang w:eastAsia="zh-TW"/>
              </w:rPr>
            </w:pPr>
            <w:r w:rsidRPr="00742D90">
              <w:rPr>
                <w:rFonts w:eastAsiaTheme="minorEastAsia"/>
                <w:b/>
                <w:bCs/>
                <w:sz w:val="20"/>
                <w:szCs w:val="20"/>
                <w:lang w:eastAsia="zh-TW"/>
              </w:rPr>
              <w:t>International Business Cluster</w:t>
            </w:r>
          </w:p>
        </w:tc>
      </w:tr>
      <w:tr w:rsidR="00130EA8" w14:paraId="22349EEF" w14:textId="34FA7BF6" w:rsidTr="00722E83">
        <w:trPr>
          <w:trHeight w:val="3240"/>
          <w:jc w:val="center"/>
        </w:trPr>
        <w:tc>
          <w:tcPr>
            <w:tcW w:w="4248" w:type="dxa"/>
            <w:vMerge/>
          </w:tcPr>
          <w:p w14:paraId="2F01F5FF" w14:textId="77777777" w:rsidR="00130EA8" w:rsidRDefault="00130EA8" w:rsidP="002410DF">
            <w:pPr>
              <w:pStyle w:val="TableParagraph"/>
              <w:ind w:left="4"/>
              <w:rPr>
                <w:b/>
                <w:sz w:val="16"/>
              </w:rPr>
            </w:pPr>
          </w:p>
        </w:tc>
        <w:tc>
          <w:tcPr>
            <w:tcW w:w="567" w:type="dxa"/>
            <w:vMerge/>
            <w:textDirection w:val="btLr"/>
          </w:tcPr>
          <w:p w14:paraId="7946F167" w14:textId="77777777" w:rsidR="00130EA8" w:rsidRPr="00566376" w:rsidRDefault="00130EA8" w:rsidP="002410DF">
            <w:pPr>
              <w:pStyle w:val="TableParagraph"/>
              <w:rPr>
                <w:sz w:val="14"/>
                <w:szCs w:val="14"/>
              </w:rPr>
            </w:pPr>
          </w:p>
        </w:tc>
        <w:tc>
          <w:tcPr>
            <w:tcW w:w="425" w:type="dxa"/>
            <w:vMerge/>
            <w:textDirection w:val="btLr"/>
          </w:tcPr>
          <w:p w14:paraId="31A7FE58" w14:textId="77777777" w:rsidR="00130EA8" w:rsidRPr="00566376" w:rsidRDefault="00130EA8" w:rsidP="002410DF">
            <w:pPr>
              <w:pStyle w:val="TableParagraph"/>
              <w:rPr>
                <w:sz w:val="14"/>
                <w:szCs w:val="14"/>
              </w:rPr>
            </w:pPr>
          </w:p>
        </w:tc>
        <w:tc>
          <w:tcPr>
            <w:tcW w:w="709" w:type="dxa"/>
            <w:vMerge/>
            <w:textDirection w:val="btLr"/>
          </w:tcPr>
          <w:p w14:paraId="14D54E9D" w14:textId="77777777" w:rsidR="00130EA8" w:rsidRPr="00566376" w:rsidRDefault="00130EA8" w:rsidP="002410DF">
            <w:pPr>
              <w:pStyle w:val="TableParagraph"/>
              <w:rPr>
                <w:sz w:val="14"/>
                <w:szCs w:val="14"/>
              </w:rPr>
            </w:pPr>
          </w:p>
        </w:tc>
        <w:tc>
          <w:tcPr>
            <w:tcW w:w="567" w:type="dxa"/>
            <w:vMerge/>
            <w:textDirection w:val="btLr"/>
          </w:tcPr>
          <w:p w14:paraId="56358BF0" w14:textId="77777777" w:rsidR="00130EA8" w:rsidRPr="006F31F0" w:rsidRDefault="00130EA8" w:rsidP="002410DF">
            <w:pPr>
              <w:pStyle w:val="TableParagraph"/>
              <w:ind w:left="-1"/>
              <w:rPr>
                <w:sz w:val="20"/>
                <w:szCs w:val="20"/>
              </w:rPr>
            </w:pPr>
          </w:p>
        </w:tc>
        <w:tc>
          <w:tcPr>
            <w:tcW w:w="425" w:type="dxa"/>
            <w:vMerge/>
            <w:textDirection w:val="btLr"/>
          </w:tcPr>
          <w:p w14:paraId="5F466B26" w14:textId="77777777" w:rsidR="00130EA8" w:rsidRPr="006F31F0" w:rsidRDefault="00130EA8" w:rsidP="002410DF">
            <w:pPr>
              <w:pStyle w:val="TableParagraph"/>
              <w:ind w:left="-1"/>
              <w:rPr>
                <w:sz w:val="20"/>
                <w:szCs w:val="20"/>
              </w:rPr>
            </w:pPr>
          </w:p>
        </w:tc>
        <w:tc>
          <w:tcPr>
            <w:tcW w:w="425" w:type="dxa"/>
            <w:vMerge/>
            <w:tcBorders>
              <w:right w:val="double" w:sz="4" w:space="0" w:color="000000"/>
            </w:tcBorders>
            <w:textDirection w:val="btLr"/>
          </w:tcPr>
          <w:p w14:paraId="2B897F67" w14:textId="77777777" w:rsidR="00130EA8" w:rsidRPr="006F31F0" w:rsidRDefault="00130EA8" w:rsidP="002410DF">
            <w:pPr>
              <w:pStyle w:val="TableParagraph"/>
              <w:ind w:left="-1"/>
              <w:rPr>
                <w:sz w:val="20"/>
                <w:szCs w:val="20"/>
              </w:rPr>
            </w:pPr>
          </w:p>
        </w:tc>
        <w:tc>
          <w:tcPr>
            <w:tcW w:w="851" w:type="dxa"/>
            <w:tcBorders>
              <w:left w:val="double" w:sz="4" w:space="0" w:color="000000"/>
            </w:tcBorders>
            <w:textDirection w:val="btLr"/>
          </w:tcPr>
          <w:p w14:paraId="54E949CA" w14:textId="77777777" w:rsidR="00130EA8" w:rsidRPr="006F31F0" w:rsidRDefault="00130EA8" w:rsidP="002410DF">
            <w:pPr>
              <w:pStyle w:val="TableParagraph"/>
              <w:ind w:left="-1"/>
              <w:rPr>
                <w:sz w:val="20"/>
                <w:szCs w:val="20"/>
              </w:rPr>
            </w:pPr>
            <w:r w:rsidRPr="006F31F0">
              <w:rPr>
                <w:sz w:val="20"/>
                <w:szCs w:val="20"/>
              </w:rPr>
              <w:t>MIB505</w:t>
            </w:r>
            <w:r w:rsidRPr="006F31F0">
              <w:rPr>
                <w:spacing w:val="-7"/>
                <w:sz w:val="20"/>
                <w:szCs w:val="20"/>
              </w:rPr>
              <w:t xml:space="preserve"> </w:t>
            </w:r>
            <w:r w:rsidRPr="006F31F0">
              <w:rPr>
                <w:sz w:val="20"/>
                <w:szCs w:val="20"/>
              </w:rPr>
              <w:t>Service</w:t>
            </w:r>
            <w:r w:rsidRPr="006F31F0">
              <w:rPr>
                <w:rFonts w:eastAsiaTheme="minorEastAsia" w:hint="eastAsia"/>
                <w:sz w:val="20"/>
                <w:szCs w:val="20"/>
                <w:lang w:eastAsia="zh-TW"/>
              </w:rPr>
              <w:t>s</w:t>
            </w:r>
            <w:r w:rsidRPr="006F31F0">
              <w:rPr>
                <w:spacing w:val="-5"/>
                <w:sz w:val="20"/>
                <w:szCs w:val="20"/>
              </w:rPr>
              <w:t xml:space="preserve"> </w:t>
            </w:r>
            <w:r w:rsidRPr="006F31F0">
              <w:rPr>
                <w:sz w:val="20"/>
                <w:szCs w:val="20"/>
              </w:rPr>
              <w:t>Marketing</w:t>
            </w:r>
            <w:r w:rsidRPr="006F31F0">
              <w:rPr>
                <w:spacing w:val="-7"/>
                <w:sz w:val="20"/>
                <w:szCs w:val="20"/>
              </w:rPr>
              <w:t xml:space="preserve"> </w:t>
            </w:r>
            <w:r w:rsidRPr="006F31F0">
              <w:rPr>
                <w:spacing w:val="-5"/>
                <w:sz w:val="20"/>
                <w:szCs w:val="20"/>
              </w:rPr>
              <w:t>and</w:t>
            </w:r>
            <w:r w:rsidRPr="006F31F0">
              <w:rPr>
                <w:rFonts w:eastAsia="DengXian" w:hint="eastAsia"/>
                <w:sz w:val="20"/>
                <w:szCs w:val="20"/>
                <w:lang w:eastAsia="zh-CN"/>
              </w:rPr>
              <w:t xml:space="preserve"> </w:t>
            </w:r>
            <w:r w:rsidRPr="006F31F0">
              <w:rPr>
                <w:spacing w:val="-2"/>
                <w:sz w:val="20"/>
                <w:szCs w:val="20"/>
              </w:rPr>
              <w:t>Customer</w:t>
            </w:r>
            <w:r w:rsidRPr="006F31F0">
              <w:rPr>
                <w:sz w:val="20"/>
                <w:szCs w:val="20"/>
              </w:rPr>
              <w:t xml:space="preserve"> </w:t>
            </w:r>
            <w:r w:rsidRPr="006F31F0">
              <w:rPr>
                <w:spacing w:val="-2"/>
                <w:sz w:val="20"/>
                <w:szCs w:val="20"/>
              </w:rPr>
              <w:t>Relationship</w:t>
            </w:r>
            <w:r w:rsidRPr="006F31F0">
              <w:rPr>
                <w:spacing w:val="2"/>
                <w:sz w:val="20"/>
                <w:szCs w:val="20"/>
              </w:rPr>
              <w:t xml:space="preserve"> </w:t>
            </w:r>
            <w:r w:rsidRPr="006F31F0">
              <w:rPr>
                <w:spacing w:val="-2"/>
                <w:sz w:val="20"/>
                <w:szCs w:val="20"/>
              </w:rPr>
              <w:t>Management</w:t>
            </w:r>
          </w:p>
        </w:tc>
        <w:tc>
          <w:tcPr>
            <w:tcW w:w="709" w:type="dxa"/>
            <w:textDirection w:val="btLr"/>
          </w:tcPr>
          <w:p w14:paraId="14C0AD24" w14:textId="77777777" w:rsidR="00130EA8" w:rsidRPr="006F31F0" w:rsidRDefault="00130EA8" w:rsidP="002410DF">
            <w:pPr>
              <w:pStyle w:val="TableParagraph"/>
              <w:ind w:left="-1" w:right="9"/>
              <w:rPr>
                <w:sz w:val="20"/>
                <w:szCs w:val="20"/>
              </w:rPr>
            </w:pPr>
            <w:r w:rsidRPr="006F31F0">
              <w:rPr>
                <w:sz w:val="20"/>
                <w:szCs w:val="20"/>
              </w:rPr>
              <w:t>MIB601</w:t>
            </w:r>
            <w:r w:rsidRPr="006F31F0">
              <w:rPr>
                <w:spacing w:val="-2"/>
                <w:sz w:val="20"/>
                <w:szCs w:val="20"/>
              </w:rPr>
              <w:t xml:space="preserve"> Innovation Management and Digital Transformation</w:t>
            </w:r>
          </w:p>
        </w:tc>
        <w:tc>
          <w:tcPr>
            <w:tcW w:w="567" w:type="dxa"/>
            <w:textDirection w:val="btLr"/>
          </w:tcPr>
          <w:p w14:paraId="3EBF00FD" w14:textId="77777777" w:rsidR="00130EA8" w:rsidRPr="006F31F0" w:rsidRDefault="00130EA8" w:rsidP="002410DF">
            <w:pPr>
              <w:pStyle w:val="TableParagraph"/>
              <w:ind w:left="-1"/>
              <w:rPr>
                <w:sz w:val="20"/>
                <w:szCs w:val="20"/>
              </w:rPr>
            </w:pPr>
            <w:r w:rsidRPr="006F31F0">
              <w:rPr>
                <w:spacing w:val="-4"/>
                <w:sz w:val="20"/>
                <w:szCs w:val="20"/>
              </w:rPr>
              <w:t>MIB602</w:t>
            </w:r>
            <w:r w:rsidRPr="006F31F0">
              <w:rPr>
                <w:spacing w:val="-5"/>
                <w:sz w:val="20"/>
                <w:szCs w:val="20"/>
              </w:rPr>
              <w:t xml:space="preserve"> </w:t>
            </w:r>
            <w:r w:rsidRPr="006F31F0">
              <w:rPr>
                <w:spacing w:val="-4"/>
                <w:sz w:val="20"/>
                <w:szCs w:val="20"/>
              </w:rPr>
              <w:t>Integrated</w:t>
            </w:r>
            <w:r w:rsidRPr="006F31F0">
              <w:rPr>
                <w:spacing w:val="-3"/>
                <w:sz w:val="20"/>
                <w:szCs w:val="20"/>
              </w:rPr>
              <w:t xml:space="preserve"> </w:t>
            </w:r>
            <w:r w:rsidRPr="006F31F0">
              <w:rPr>
                <w:spacing w:val="-4"/>
                <w:sz w:val="20"/>
                <w:szCs w:val="20"/>
              </w:rPr>
              <w:t>Marketing</w:t>
            </w:r>
            <w:r w:rsidRPr="006F31F0">
              <w:rPr>
                <w:spacing w:val="-2"/>
                <w:sz w:val="20"/>
                <w:szCs w:val="20"/>
              </w:rPr>
              <w:t xml:space="preserve"> Communications</w:t>
            </w:r>
          </w:p>
        </w:tc>
        <w:tc>
          <w:tcPr>
            <w:tcW w:w="425" w:type="dxa"/>
            <w:textDirection w:val="btLr"/>
          </w:tcPr>
          <w:p w14:paraId="4095CB9E" w14:textId="77777777" w:rsidR="00130EA8" w:rsidRPr="006F31F0" w:rsidRDefault="00130EA8" w:rsidP="002410DF">
            <w:pPr>
              <w:pStyle w:val="TableParagraph"/>
              <w:ind w:left="-1" w:right="680"/>
              <w:rPr>
                <w:sz w:val="20"/>
                <w:szCs w:val="20"/>
              </w:rPr>
            </w:pPr>
            <w:r w:rsidRPr="006F31F0">
              <w:rPr>
                <w:sz w:val="20"/>
                <w:szCs w:val="20"/>
              </w:rPr>
              <w:t>MIB604</w:t>
            </w:r>
            <w:r w:rsidRPr="006F31F0">
              <w:rPr>
                <w:spacing w:val="-10"/>
                <w:sz w:val="20"/>
                <w:szCs w:val="20"/>
              </w:rPr>
              <w:t xml:space="preserve"> </w:t>
            </w:r>
            <w:r w:rsidRPr="006F31F0">
              <w:rPr>
                <w:sz w:val="20"/>
                <w:szCs w:val="20"/>
              </w:rPr>
              <w:t>Sales</w:t>
            </w:r>
            <w:r w:rsidRPr="006F31F0">
              <w:rPr>
                <w:spacing w:val="-9"/>
                <w:sz w:val="20"/>
                <w:szCs w:val="20"/>
              </w:rPr>
              <w:t xml:space="preserve"> </w:t>
            </w:r>
            <w:r w:rsidRPr="006F31F0">
              <w:rPr>
                <w:sz w:val="20"/>
                <w:szCs w:val="20"/>
              </w:rPr>
              <w:t>and</w:t>
            </w:r>
            <w:r w:rsidRPr="006F31F0">
              <w:rPr>
                <w:rFonts w:eastAsia="DengXian" w:hint="eastAsia"/>
                <w:spacing w:val="-9"/>
                <w:sz w:val="20"/>
                <w:szCs w:val="20"/>
                <w:lang w:eastAsia="zh-CN"/>
              </w:rPr>
              <w:t xml:space="preserve"> </w:t>
            </w:r>
            <w:r w:rsidRPr="006F31F0">
              <w:rPr>
                <w:sz w:val="20"/>
                <w:szCs w:val="20"/>
              </w:rPr>
              <w:t>Retail</w:t>
            </w:r>
            <w:r w:rsidRPr="006F31F0">
              <w:rPr>
                <w:spacing w:val="40"/>
                <w:sz w:val="20"/>
                <w:szCs w:val="20"/>
              </w:rPr>
              <w:t xml:space="preserve"> </w:t>
            </w:r>
            <w:r w:rsidRPr="006F31F0">
              <w:rPr>
                <w:spacing w:val="-2"/>
                <w:sz w:val="20"/>
                <w:szCs w:val="20"/>
              </w:rPr>
              <w:t>Management</w:t>
            </w:r>
          </w:p>
        </w:tc>
        <w:tc>
          <w:tcPr>
            <w:tcW w:w="567" w:type="dxa"/>
            <w:textDirection w:val="btLr"/>
          </w:tcPr>
          <w:p w14:paraId="4DB140D8" w14:textId="77777777" w:rsidR="00130EA8" w:rsidRPr="006F31F0" w:rsidRDefault="00130EA8" w:rsidP="002410DF">
            <w:pPr>
              <w:pStyle w:val="TableParagraph"/>
              <w:ind w:left="-1"/>
              <w:rPr>
                <w:sz w:val="20"/>
                <w:szCs w:val="20"/>
              </w:rPr>
            </w:pPr>
            <w:r w:rsidRPr="006F31F0">
              <w:rPr>
                <w:spacing w:val="-2"/>
                <w:sz w:val="20"/>
                <w:szCs w:val="20"/>
              </w:rPr>
              <w:t>MIB606</w:t>
            </w:r>
            <w:r w:rsidRPr="006F31F0">
              <w:rPr>
                <w:spacing w:val="6"/>
                <w:sz w:val="20"/>
                <w:szCs w:val="20"/>
              </w:rPr>
              <w:t xml:space="preserve"> </w:t>
            </w:r>
            <w:r w:rsidRPr="006F31F0">
              <w:rPr>
                <w:spacing w:val="-2"/>
                <w:sz w:val="20"/>
                <w:szCs w:val="20"/>
              </w:rPr>
              <w:t>Financial</w:t>
            </w:r>
            <w:r w:rsidRPr="006F31F0">
              <w:rPr>
                <w:spacing w:val="-5"/>
                <w:sz w:val="20"/>
                <w:szCs w:val="20"/>
              </w:rPr>
              <w:t xml:space="preserve"> </w:t>
            </w:r>
            <w:r w:rsidRPr="006F31F0">
              <w:rPr>
                <w:spacing w:val="-2"/>
                <w:sz w:val="20"/>
                <w:szCs w:val="20"/>
              </w:rPr>
              <w:t>Services Marketing</w:t>
            </w:r>
          </w:p>
        </w:tc>
        <w:tc>
          <w:tcPr>
            <w:tcW w:w="567" w:type="dxa"/>
            <w:textDirection w:val="btLr"/>
          </w:tcPr>
          <w:p w14:paraId="24116D25" w14:textId="77777777" w:rsidR="00130EA8" w:rsidRPr="006F31F0" w:rsidRDefault="00130EA8" w:rsidP="002410DF">
            <w:pPr>
              <w:pStyle w:val="TableParagraph"/>
              <w:ind w:left="-1"/>
              <w:rPr>
                <w:sz w:val="20"/>
                <w:szCs w:val="20"/>
              </w:rPr>
            </w:pPr>
            <w:r w:rsidRPr="006F31F0">
              <w:rPr>
                <w:sz w:val="20"/>
                <w:szCs w:val="20"/>
              </w:rPr>
              <w:t>MIB607</w:t>
            </w:r>
            <w:r w:rsidRPr="006F31F0">
              <w:rPr>
                <w:spacing w:val="-9"/>
                <w:sz w:val="20"/>
                <w:szCs w:val="20"/>
              </w:rPr>
              <w:t xml:space="preserve"> </w:t>
            </w:r>
            <w:r w:rsidRPr="006F31F0">
              <w:rPr>
                <w:sz w:val="20"/>
                <w:szCs w:val="20"/>
              </w:rPr>
              <w:t>Big</w:t>
            </w:r>
            <w:r w:rsidRPr="006F31F0">
              <w:rPr>
                <w:spacing w:val="-7"/>
                <w:sz w:val="20"/>
                <w:szCs w:val="20"/>
              </w:rPr>
              <w:t xml:space="preserve"> </w:t>
            </w:r>
            <w:r w:rsidRPr="006F31F0">
              <w:rPr>
                <w:sz w:val="20"/>
                <w:szCs w:val="20"/>
              </w:rPr>
              <w:t>Data</w:t>
            </w:r>
            <w:r w:rsidRPr="006F31F0">
              <w:rPr>
                <w:spacing w:val="-9"/>
                <w:sz w:val="20"/>
                <w:szCs w:val="20"/>
              </w:rPr>
              <w:t xml:space="preserve"> </w:t>
            </w:r>
            <w:r w:rsidRPr="006F31F0">
              <w:rPr>
                <w:spacing w:val="-2"/>
                <w:sz w:val="20"/>
                <w:szCs w:val="20"/>
              </w:rPr>
              <w:t>Marketing</w:t>
            </w:r>
          </w:p>
        </w:tc>
        <w:tc>
          <w:tcPr>
            <w:tcW w:w="425" w:type="dxa"/>
            <w:textDirection w:val="btLr"/>
          </w:tcPr>
          <w:p w14:paraId="4B94F3A4" w14:textId="77777777" w:rsidR="00130EA8" w:rsidRPr="006F31F0" w:rsidRDefault="00130EA8" w:rsidP="002410DF">
            <w:pPr>
              <w:pStyle w:val="TableParagraph"/>
              <w:ind w:left="-1"/>
              <w:rPr>
                <w:sz w:val="20"/>
                <w:szCs w:val="20"/>
              </w:rPr>
            </w:pPr>
            <w:r w:rsidRPr="006F31F0">
              <w:rPr>
                <w:spacing w:val="-2"/>
                <w:sz w:val="20"/>
                <w:szCs w:val="20"/>
              </w:rPr>
              <w:t>MGT604</w:t>
            </w:r>
            <w:r w:rsidRPr="006F31F0">
              <w:rPr>
                <w:spacing w:val="7"/>
                <w:sz w:val="20"/>
                <w:szCs w:val="20"/>
              </w:rPr>
              <w:t xml:space="preserve"> </w:t>
            </w:r>
            <w:r w:rsidRPr="006F31F0">
              <w:rPr>
                <w:spacing w:val="-2"/>
                <w:sz w:val="20"/>
                <w:szCs w:val="20"/>
              </w:rPr>
              <w:t>Strategic</w:t>
            </w:r>
            <w:r w:rsidRPr="006F31F0">
              <w:rPr>
                <w:spacing w:val="-5"/>
                <w:sz w:val="20"/>
                <w:szCs w:val="20"/>
              </w:rPr>
              <w:t xml:space="preserve"> </w:t>
            </w:r>
            <w:r w:rsidRPr="006F31F0">
              <w:rPr>
                <w:spacing w:val="-2"/>
                <w:sz w:val="20"/>
                <w:szCs w:val="20"/>
              </w:rPr>
              <w:t>Management</w:t>
            </w:r>
          </w:p>
        </w:tc>
        <w:tc>
          <w:tcPr>
            <w:tcW w:w="709" w:type="dxa"/>
            <w:textDirection w:val="btLr"/>
          </w:tcPr>
          <w:p w14:paraId="2C53B432" w14:textId="25CD51D3" w:rsidR="00130EA8" w:rsidRPr="006F31F0" w:rsidRDefault="00130EA8" w:rsidP="002410DF">
            <w:pPr>
              <w:pStyle w:val="TableParagraph"/>
              <w:ind w:left="-1"/>
              <w:rPr>
                <w:sz w:val="20"/>
                <w:szCs w:val="20"/>
              </w:rPr>
            </w:pPr>
            <w:r>
              <w:rPr>
                <w:sz w:val="20"/>
                <w:szCs w:val="20"/>
              </w:rPr>
              <w:t>ORM</w:t>
            </w:r>
            <w:r w:rsidRPr="006F31F0">
              <w:rPr>
                <w:sz w:val="20"/>
                <w:szCs w:val="20"/>
              </w:rPr>
              <w:t>513</w:t>
            </w:r>
            <w:r w:rsidRPr="006F31F0">
              <w:rPr>
                <w:spacing w:val="-10"/>
                <w:sz w:val="20"/>
                <w:szCs w:val="20"/>
              </w:rPr>
              <w:t xml:space="preserve"> </w:t>
            </w:r>
            <w:r w:rsidRPr="006F31F0">
              <w:rPr>
                <w:sz w:val="20"/>
                <w:szCs w:val="20"/>
              </w:rPr>
              <w:t>Purchasing</w:t>
            </w:r>
            <w:r w:rsidRPr="006F31F0">
              <w:rPr>
                <w:spacing w:val="-9"/>
                <w:sz w:val="20"/>
                <w:szCs w:val="20"/>
              </w:rPr>
              <w:t xml:space="preserve"> </w:t>
            </w:r>
            <w:r w:rsidRPr="006F31F0">
              <w:rPr>
                <w:sz w:val="20"/>
                <w:szCs w:val="20"/>
              </w:rPr>
              <w:t>and</w:t>
            </w:r>
            <w:r w:rsidRPr="006F31F0">
              <w:rPr>
                <w:spacing w:val="-9"/>
                <w:sz w:val="20"/>
                <w:szCs w:val="20"/>
              </w:rPr>
              <w:t xml:space="preserve"> </w:t>
            </w:r>
            <w:r w:rsidRPr="006F31F0">
              <w:rPr>
                <w:sz w:val="20"/>
                <w:szCs w:val="20"/>
              </w:rPr>
              <w:t>Logistics</w:t>
            </w:r>
            <w:r w:rsidRPr="006F31F0">
              <w:rPr>
                <w:spacing w:val="40"/>
                <w:sz w:val="20"/>
                <w:szCs w:val="20"/>
              </w:rPr>
              <w:t xml:space="preserve"> </w:t>
            </w:r>
            <w:r w:rsidRPr="006F31F0">
              <w:rPr>
                <w:sz w:val="20"/>
                <w:szCs w:val="20"/>
              </w:rPr>
              <w:t>Management</w:t>
            </w:r>
            <w:r w:rsidRPr="006F31F0">
              <w:rPr>
                <w:spacing w:val="-8"/>
                <w:sz w:val="20"/>
                <w:szCs w:val="20"/>
              </w:rPr>
              <w:t xml:space="preserve"> </w:t>
            </w:r>
            <w:r w:rsidRPr="006F31F0">
              <w:rPr>
                <w:sz w:val="20"/>
                <w:szCs w:val="20"/>
              </w:rPr>
              <w:t>for eBusiness</w:t>
            </w:r>
          </w:p>
        </w:tc>
        <w:tc>
          <w:tcPr>
            <w:tcW w:w="425" w:type="dxa"/>
            <w:textDirection w:val="btLr"/>
          </w:tcPr>
          <w:p w14:paraId="6E1F6069" w14:textId="684C0EE2" w:rsidR="00130EA8" w:rsidRDefault="00130EA8" w:rsidP="002410DF">
            <w:pPr>
              <w:pStyle w:val="TableParagraph"/>
              <w:ind w:left="-1"/>
              <w:rPr>
                <w:sz w:val="20"/>
                <w:szCs w:val="20"/>
              </w:rPr>
            </w:pPr>
            <w:r>
              <w:rPr>
                <w:sz w:val="20"/>
                <w:szCs w:val="20"/>
              </w:rPr>
              <w:t xml:space="preserve">ACT615 </w:t>
            </w:r>
            <w:r w:rsidRPr="00130EA8">
              <w:rPr>
                <w:sz w:val="20"/>
                <w:szCs w:val="20"/>
              </w:rPr>
              <w:t>Introduction to Python Programming</w:t>
            </w:r>
          </w:p>
        </w:tc>
        <w:tc>
          <w:tcPr>
            <w:tcW w:w="425" w:type="dxa"/>
            <w:textDirection w:val="btLr"/>
          </w:tcPr>
          <w:p w14:paraId="2140D9A3" w14:textId="31B57EFE" w:rsidR="00130EA8" w:rsidRDefault="00130EA8" w:rsidP="002410DF">
            <w:pPr>
              <w:pStyle w:val="TableParagraph"/>
              <w:ind w:left="-1"/>
              <w:rPr>
                <w:sz w:val="20"/>
                <w:szCs w:val="20"/>
              </w:rPr>
            </w:pPr>
            <w:r>
              <w:rPr>
                <w:bCs/>
                <w:lang w:eastAsia="zh-HK"/>
              </w:rPr>
              <w:t xml:space="preserve">ESG503 </w:t>
            </w:r>
            <w:r w:rsidRPr="00B67018">
              <w:rPr>
                <w:bCs/>
                <w:lang w:eastAsia="zh-HK"/>
              </w:rPr>
              <w:t>ESG Accounting and Disclosure</w:t>
            </w:r>
          </w:p>
        </w:tc>
        <w:tc>
          <w:tcPr>
            <w:tcW w:w="425" w:type="dxa"/>
            <w:textDirection w:val="btLr"/>
          </w:tcPr>
          <w:p w14:paraId="07C27679" w14:textId="25FE59CF" w:rsidR="00130EA8" w:rsidRDefault="00130EA8" w:rsidP="002410DF">
            <w:pPr>
              <w:pStyle w:val="TableParagraph"/>
              <w:ind w:left="-1"/>
              <w:rPr>
                <w:sz w:val="20"/>
                <w:szCs w:val="20"/>
              </w:rPr>
            </w:pPr>
            <w:r>
              <w:rPr>
                <w:bCs/>
                <w:lang w:eastAsia="zh-HK"/>
              </w:rPr>
              <w:t xml:space="preserve">ESG511 </w:t>
            </w:r>
            <w:r w:rsidRPr="00B67018">
              <w:rPr>
                <w:bCs/>
                <w:lang w:eastAsia="zh-HK"/>
              </w:rPr>
              <w:t>Sustainability in Hong Kong and Mainland China</w:t>
            </w:r>
          </w:p>
        </w:tc>
        <w:tc>
          <w:tcPr>
            <w:tcW w:w="425" w:type="dxa"/>
            <w:textDirection w:val="btLr"/>
          </w:tcPr>
          <w:p w14:paraId="08726982" w14:textId="37D2B38A" w:rsidR="00130EA8" w:rsidRPr="00B67018" w:rsidRDefault="00130EA8" w:rsidP="002410DF">
            <w:pPr>
              <w:pStyle w:val="TableParagraph"/>
              <w:ind w:left="-1"/>
              <w:rPr>
                <w:bCs/>
                <w:lang w:eastAsia="zh-HK"/>
              </w:rPr>
            </w:pPr>
            <w:r>
              <w:rPr>
                <w:szCs w:val="20"/>
              </w:rPr>
              <w:t xml:space="preserve">ORM545 </w:t>
            </w:r>
            <w:r w:rsidRPr="00DB2F84">
              <w:rPr>
                <w:szCs w:val="20"/>
                <w:lang w:val="en-HK"/>
              </w:rPr>
              <w:t>Cloud-based Solutions for Digital Business Transformation</w:t>
            </w:r>
          </w:p>
        </w:tc>
      </w:tr>
      <w:tr w:rsidR="00130EA8" w14:paraId="0FE61BD0" w14:textId="28464B3D" w:rsidTr="00722E83">
        <w:trPr>
          <w:trHeight w:val="278"/>
          <w:jc w:val="center"/>
        </w:trPr>
        <w:tc>
          <w:tcPr>
            <w:tcW w:w="4248" w:type="dxa"/>
          </w:tcPr>
          <w:p w14:paraId="57C1F636" w14:textId="77777777" w:rsidR="00130EA8" w:rsidRPr="00694F77" w:rsidRDefault="00130EA8" w:rsidP="002410DF">
            <w:pPr>
              <w:pStyle w:val="TableParagraph"/>
              <w:ind w:left="4"/>
              <w:rPr>
                <w:sz w:val="23"/>
                <w:szCs w:val="23"/>
              </w:rPr>
            </w:pPr>
            <w:r w:rsidRPr="00694F77">
              <w:rPr>
                <w:spacing w:val="-2"/>
                <w:sz w:val="23"/>
                <w:szCs w:val="23"/>
              </w:rPr>
              <w:t>1. Understand</w:t>
            </w:r>
            <w:r w:rsidRPr="00694F77">
              <w:rPr>
                <w:spacing w:val="-4"/>
                <w:sz w:val="23"/>
                <w:szCs w:val="23"/>
              </w:rPr>
              <w:t xml:space="preserve"> </w:t>
            </w:r>
            <w:r w:rsidRPr="00694F77">
              <w:rPr>
                <w:spacing w:val="-2"/>
                <w:sz w:val="23"/>
                <w:szCs w:val="23"/>
              </w:rPr>
              <w:t>the</w:t>
            </w:r>
            <w:r w:rsidRPr="00694F77">
              <w:rPr>
                <w:spacing w:val="-6"/>
                <w:sz w:val="23"/>
                <w:szCs w:val="23"/>
              </w:rPr>
              <w:t xml:space="preserve"> </w:t>
            </w:r>
            <w:r w:rsidRPr="00694F77">
              <w:rPr>
                <w:spacing w:val="-2"/>
                <w:sz w:val="23"/>
                <w:szCs w:val="23"/>
              </w:rPr>
              <w:t>theories</w:t>
            </w:r>
            <w:r w:rsidRPr="00694F77">
              <w:rPr>
                <w:spacing w:val="-14"/>
                <w:sz w:val="23"/>
                <w:szCs w:val="23"/>
              </w:rPr>
              <w:t xml:space="preserve"> </w:t>
            </w:r>
            <w:r w:rsidRPr="00694F77">
              <w:rPr>
                <w:spacing w:val="-2"/>
                <w:sz w:val="23"/>
                <w:szCs w:val="23"/>
              </w:rPr>
              <w:t>and</w:t>
            </w:r>
            <w:r w:rsidRPr="00694F77">
              <w:rPr>
                <w:spacing w:val="40"/>
                <w:sz w:val="23"/>
                <w:szCs w:val="23"/>
              </w:rPr>
              <w:t xml:space="preserve"> </w:t>
            </w:r>
            <w:r w:rsidRPr="00694F77">
              <w:rPr>
                <w:sz w:val="23"/>
                <w:szCs w:val="23"/>
              </w:rPr>
              <w:t xml:space="preserve">practices of marketing and </w:t>
            </w:r>
            <w:r w:rsidRPr="00694F77">
              <w:rPr>
                <w:spacing w:val="-2"/>
                <w:sz w:val="23"/>
                <w:szCs w:val="23"/>
              </w:rPr>
              <w:t>international</w:t>
            </w:r>
            <w:r w:rsidRPr="00694F77">
              <w:rPr>
                <w:spacing w:val="13"/>
                <w:sz w:val="23"/>
                <w:szCs w:val="23"/>
              </w:rPr>
              <w:t xml:space="preserve"> </w:t>
            </w:r>
            <w:r w:rsidRPr="00694F77">
              <w:rPr>
                <w:spacing w:val="-2"/>
                <w:sz w:val="23"/>
                <w:szCs w:val="23"/>
              </w:rPr>
              <w:t>business</w:t>
            </w:r>
          </w:p>
        </w:tc>
        <w:tc>
          <w:tcPr>
            <w:tcW w:w="567" w:type="dxa"/>
          </w:tcPr>
          <w:p w14:paraId="470F6915" w14:textId="77777777" w:rsidR="00130EA8" w:rsidRPr="00694F77" w:rsidRDefault="00130EA8" w:rsidP="002410DF">
            <w:pPr>
              <w:pStyle w:val="TableParagraph"/>
              <w:ind w:left="66"/>
              <w:jc w:val="center"/>
              <w:rPr>
                <w:sz w:val="24"/>
                <w:szCs w:val="24"/>
              </w:rPr>
            </w:pPr>
            <w:r w:rsidRPr="00694F77">
              <w:rPr>
                <w:spacing w:val="-10"/>
                <w:sz w:val="24"/>
                <w:szCs w:val="24"/>
              </w:rPr>
              <w:t>√</w:t>
            </w:r>
          </w:p>
        </w:tc>
        <w:tc>
          <w:tcPr>
            <w:tcW w:w="425" w:type="dxa"/>
          </w:tcPr>
          <w:p w14:paraId="353F20F3" w14:textId="77777777" w:rsidR="00130EA8" w:rsidRPr="00694F77" w:rsidRDefault="00130EA8" w:rsidP="002410DF">
            <w:pPr>
              <w:pStyle w:val="TableParagraph"/>
              <w:ind w:left="68"/>
              <w:jc w:val="center"/>
              <w:rPr>
                <w:sz w:val="24"/>
                <w:szCs w:val="24"/>
              </w:rPr>
            </w:pPr>
            <w:r w:rsidRPr="00694F77">
              <w:rPr>
                <w:spacing w:val="-10"/>
                <w:sz w:val="24"/>
                <w:szCs w:val="24"/>
              </w:rPr>
              <w:t>√</w:t>
            </w:r>
          </w:p>
        </w:tc>
        <w:tc>
          <w:tcPr>
            <w:tcW w:w="709" w:type="dxa"/>
          </w:tcPr>
          <w:p w14:paraId="51DFC758" w14:textId="77777777" w:rsidR="00130EA8" w:rsidRPr="00694F77" w:rsidRDefault="00130EA8" w:rsidP="002410DF">
            <w:pPr>
              <w:pStyle w:val="TableParagraph"/>
              <w:ind w:left="68"/>
              <w:jc w:val="center"/>
              <w:rPr>
                <w:sz w:val="24"/>
                <w:szCs w:val="24"/>
              </w:rPr>
            </w:pPr>
            <w:r w:rsidRPr="00694F77">
              <w:rPr>
                <w:spacing w:val="-10"/>
                <w:sz w:val="24"/>
                <w:szCs w:val="24"/>
              </w:rPr>
              <w:t>√</w:t>
            </w:r>
          </w:p>
        </w:tc>
        <w:tc>
          <w:tcPr>
            <w:tcW w:w="567" w:type="dxa"/>
          </w:tcPr>
          <w:p w14:paraId="10EF563C" w14:textId="77777777" w:rsidR="00130EA8" w:rsidRPr="00694F77" w:rsidRDefault="00130EA8" w:rsidP="002410DF">
            <w:pPr>
              <w:pStyle w:val="TableParagraph"/>
              <w:ind w:right="342"/>
              <w:jc w:val="center"/>
              <w:rPr>
                <w:sz w:val="24"/>
                <w:szCs w:val="24"/>
              </w:rPr>
            </w:pPr>
            <w:r w:rsidRPr="00694F77">
              <w:rPr>
                <w:spacing w:val="-10"/>
                <w:sz w:val="24"/>
                <w:szCs w:val="24"/>
              </w:rPr>
              <w:t>√</w:t>
            </w:r>
          </w:p>
        </w:tc>
        <w:tc>
          <w:tcPr>
            <w:tcW w:w="425" w:type="dxa"/>
          </w:tcPr>
          <w:p w14:paraId="48CBF86A" w14:textId="77777777" w:rsidR="00130EA8" w:rsidRPr="00694F77" w:rsidRDefault="00130EA8" w:rsidP="002410DF">
            <w:pPr>
              <w:pStyle w:val="TableParagraph"/>
              <w:jc w:val="center"/>
              <w:rPr>
                <w:sz w:val="24"/>
                <w:szCs w:val="24"/>
              </w:rPr>
            </w:pPr>
          </w:p>
        </w:tc>
        <w:tc>
          <w:tcPr>
            <w:tcW w:w="425" w:type="dxa"/>
            <w:tcBorders>
              <w:right w:val="double" w:sz="4" w:space="0" w:color="000000"/>
            </w:tcBorders>
          </w:tcPr>
          <w:p w14:paraId="5405D253" w14:textId="77777777" w:rsidR="00130EA8" w:rsidRPr="00694F77" w:rsidRDefault="00130EA8" w:rsidP="002410DF">
            <w:pPr>
              <w:pStyle w:val="TableParagraph"/>
              <w:jc w:val="center"/>
              <w:rPr>
                <w:sz w:val="24"/>
                <w:szCs w:val="24"/>
              </w:rPr>
            </w:pPr>
          </w:p>
        </w:tc>
        <w:tc>
          <w:tcPr>
            <w:tcW w:w="851" w:type="dxa"/>
            <w:tcBorders>
              <w:left w:val="double" w:sz="4" w:space="0" w:color="000000"/>
            </w:tcBorders>
          </w:tcPr>
          <w:p w14:paraId="7E628F7E" w14:textId="77777777" w:rsidR="00130EA8" w:rsidRPr="00694F77" w:rsidRDefault="00130EA8" w:rsidP="002410DF">
            <w:pPr>
              <w:pStyle w:val="TableParagraph"/>
              <w:ind w:right="270"/>
              <w:jc w:val="center"/>
              <w:rPr>
                <w:sz w:val="24"/>
                <w:szCs w:val="24"/>
              </w:rPr>
            </w:pPr>
            <w:r w:rsidRPr="00694F77">
              <w:rPr>
                <w:spacing w:val="-10"/>
                <w:sz w:val="24"/>
                <w:szCs w:val="24"/>
              </w:rPr>
              <w:t>√</w:t>
            </w:r>
          </w:p>
        </w:tc>
        <w:tc>
          <w:tcPr>
            <w:tcW w:w="709" w:type="dxa"/>
          </w:tcPr>
          <w:p w14:paraId="2627D0B5" w14:textId="77777777" w:rsidR="00130EA8" w:rsidRPr="00694F77" w:rsidRDefault="00130EA8" w:rsidP="002410DF">
            <w:pPr>
              <w:pStyle w:val="TableParagraph"/>
              <w:ind w:left="2"/>
              <w:jc w:val="center"/>
              <w:rPr>
                <w:sz w:val="24"/>
                <w:szCs w:val="24"/>
              </w:rPr>
            </w:pPr>
            <w:r w:rsidRPr="00694F77">
              <w:rPr>
                <w:spacing w:val="-10"/>
                <w:sz w:val="24"/>
                <w:szCs w:val="24"/>
              </w:rPr>
              <w:t>√</w:t>
            </w:r>
          </w:p>
        </w:tc>
        <w:tc>
          <w:tcPr>
            <w:tcW w:w="567" w:type="dxa"/>
          </w:tcPr>
          <w:p w14:paraId="607E7403" w14:textId="77777777" w:rsidR="00130EA8" w:rsidRPr="00694F77" w:rsidRDefault="00130EA8" w:rsidP="002410DF">
            <w:pPr>
              <w:pStyle w:val="TableParagraph"/>
              <w:ind w:left="62"/>
              <w:jc w:val="center"/>
              <w:rPr>
                <w:sz w:val="24"/>
                <w:szCs w:val="24"/>
              </w:rPr>
            </w:pPr>
            <w:r w:rsidRPr="00694F77">
              <w:rPr>
                <w:spacing w:val="-10"/>
                <w:sz w:val="24"/>
                <w:szCs w:val="24"/>
              </w:rPr>
              <w:t>√</w:t>
            </w:r>
          </w:p>
        </w:tc>
        <w:tc>
          <w:tcPr>
            <w:tcW w:w="425" w:type="dxa"/>
          </w:tcPr>
          <w:p w14:paraId="6E358322" w14:textId="77777777" w:rsidR="00130EA8" w:rsidRPr="00694F77" w:rsidRDefault="00130EA8" w:rsidP="002410DF">
            <w:pPr>
              <w:pStyle w:val="TableParagraph"/>
              <w:ind w:left="59"/>
              <w:jc w:val="center"/>
              <w:rPr>
                <w:sz w:val="24"/>
                <w:szCs w:val="24"/>
              </w:rPr>
            </w:pPr>
            <w:r w:rsidRPr="00694F77">
              <w:rPr>
                <w:spacing w:val="-10"/>
                <w:sz w:val="24"/>
                <w:szCs w:val="24"/>
              </w:rPr>
              <w:t>√</w:t>
            </w:r>
          </w:p>
        </w:tc>
        <w:tc>
          <w:tcPr>
            <w:tcW w:w="567" w:type="dxa"/>
          </w:tcPr>
          <w:p w14:paraId="15F4ACB6" w14:textId="77777777" w:rsidR="00130EA8" w:rsidRPr="00694F77" w:rsidRDefault="00130EA8" w:rsidP="002410DF">
            <w:pPr>
              <w:pStyle w:val="TableParagraph"/>
              <w:ind w:right="277"/>
              <w:jc w:val="center"/>
              <w:rPr>
                <w:sz w:val="24"/>
                <w:szCs w:val="24"/>
              </w:rPr>
            </w:pPr>
            <w:r w:rsidRPr="00694F77">
              <w:rPr>
                <w:spacing w:val="-10"/>
                <w:sz w:val="24"/>
                <w:szCs w:val="24"/>
              </w:rPr>
              <w:t>√</w:t>
            </w:r>
          </w:p>
        </w:tc>
        <w:tc>
          <w:tcPr>
            <w:tcW w:w="567" w:type="dxa"/>
          </w:tcPr>
          <w:p w14:paraId="6692713F" w14:textId="77777777" w:rsidR="00130EA8" w:rsidRPr="00694F77" w:rsidRDefault="00130EA8" w:rsidP="002410DF">
            <w:pPr>
              <w:pStyle w:val="TableParagraph"/>
              <w:ind w:right="139"/>
              <w:jc w:val="center"/>
              <w:rPr>
                <w:sz w:val="24"/>
                <w:szCs w:val="24"/>
              </w:rPr>
            </w:pPr>
            <w:r w:rsidRPr="00694F77">
              <w:rPr>
                <w:spacing w:val="-10"/>
                <w:sz w:val="24"/>
                <w:szCs w:val="24"/>
              </w:rPr>
              <w:t>√</w:t>
            </w:r>
          </w:p>
        </w:tc>
        <w:tc>
          <w:tcPr>
            <w:tcW w:w="425" w:type="dxa"/>
          </w:tcPr>
          <w:p w14:paraId="1B0F6165" w14:textId="77777777" w:rsidR="00130EA8" w:rsidRPr="00694F77" w:rsidRDefault="00130EA8" w:rsidP="002410DF">
            <w:pPr>
              <w:pStyle w:val="TableParagraph"/>
              <w:jc w:val="center"/>
              <w:rPr>
                <w:sz w:val="24"/>
                <w:szCs w:val="24"/>
              </w:rPr>
            </w:pPr>
          </w:p>
        </w:tc>
        <w:tc>
          <w:tcPr>
            <w:tcW w:w="709" w:type="dxa"/>
          </w:tcPr>
          <w:p w14:paraId="38181B8F" w14:textId="77777777" w:rsidR="00130EA8" w:rsidRPr="00694F77" w:rsidRDefault="00130EA8" w:rsidP="002410DF">
            <w:pPr>
              <w:pStyle w:val="TableParagraph"/>
              <w:jc w:val="center"/>
              <w:rPr>
                <w:sz w:val="24"/>
                <w:szCs w:val="24"/>
              </w:rPr>
            </w:pPr>
          </w:p>
        </w:tc>
        <w:tc>
          <w:tcPr>
            <w:tcW w:w="425" w:type="dxa"/>
          </w:tcPr>
          <w:p w14:paraId="74B08538" w14:textId="77777777" w:rsidR="00130EA8" w:rsidRPr="00694F77" w:rsidRDefault="00130EA8" w:rsidP="002410DF">
            <w:pPr>
              <w:pStyle w:val="TableParagraph"/>
              <w:jc w:val="center"/>
              <w:rPr>
                <w:sz w:val="24"/>
                <w:szCs w:val="24"/>
              </w:rPr>
            </w:pPr>
          </w:p>
        </w:tc>
        <w:tc>
          <w:tcPr>
            <w:tcW w:w="425" w:type="dxa"/>
          </w:tcPr>
          <w:p w14:paraId="6223A3B0" w14:textId="77777777" w:rsidR="00130EA8" w:rsidRPr="00694F77" w:rsidRDefault="00130EA8" w:rsidP="002410DF">
            <w:pPr>
              <w:pStyle w:val="TableParagraph"/>
              <w:jc w:val="center"/>
              <w:rPr>
                <w:sz w:val="24"/>
                <w:szCs w:val="24"/>
              </w:rPr>
            </w:pPr>
          </w:p>
        </w:tc>
        <w:tc>
          <w:tcPr>
            <w:tcW w:w="425" w:type="dxa"/>
          </w:tcPr>
          <w:p w14:paraId="3EAF78FC" w14:textId="77777777" w:rsidR="00130EA8" w:rsidRPr="00694F77" w:rsidRDefault="00130EA8" w:rsidP="002410DF">
            <w:pPr>
              <w:pStyle w:val="TableParagraph"/>
              <w:jc w:val="center"/>
              <w:rPr>
                <w:sz w:val="24"/>
                <w:szCs w:val="24"/>
              </w:rPr>
            </w:pPr>
          </w:p>
        </w:tc>
        <w:tc>
          <w:tcPr>
            <w:tcW w:w="425" w:type="dxa"/>
          </w:tcPr>
          <w:p w14:paraId="2BC120AE" w14:textId="77777777" w:rsidR="00130EA8" w:rsidRPr="00694F77" w:rsidRDefault="00130EA8" w:rsidP="002410DF">
            <w:pPr>
              <w:pStyle w:val="TableParagraph"/>
              <w:jc w:val="center"/>
              <w:rPr>
                <w:sz w:val="24"/>
                <w:szCs w:val="24"/>
              </w:rPr>
            </w:pPr>
          </w:p>
        </w:tc>
      </w:tr>
      <w:tr w:rsidR="00130EA8" w14:paraId="7879C214" w14:textId="2B0F6B8F" w:rsidTr="00722E83">
        <w:trPr>
          <w:trHeight w:val="555"/>
          <w:jc w:val="center"/>
        </w:trPr>
        <w:tc>
          <w:tcPr>
            <w:tcW w:w="4248" w:type="dxa"/>
          </w:tcPr>
          <w:p w14:paraId="09C5AC65" w14:textId="77777777" w:rsidR="00130EA8" w:rsidRPr="00694F77" w:rsidRDefault="00130EA8" w:rsidP="002410DF">
            <w:pPr>
              <w:pStyle w:val="TableParagraph"/>
              <w:ind w:left="4" w:right="90"/>
              <w:rPr>
                <w:rFonts w:eastAsiaTheme="minorEastAsia"/>
                <w:sz w:val="23"/>
                <w:szCs w:val="23"/>
                <w:lang w:eastAsia="zh-TW"/>
              </w:rPr>
            </w:pPr>
            <w:r w:rsidRPr="00694F77">
              <w:rPr>
                <w:sz w:val="23"/>
                <w:szCs w:val="23"/>
              </w:rPr>
              <w:t>2. Demonstrate a global outlook</w:t>
            </w:r>
            <w:r w:rsidRPr="00694F77">
              <w:rPr>
                <w:spacing w:val="40"/>
                <w:sz w:val="23"/>
                <w:szCs w:val="23"/>
              </w:rPr>
              <w:t xml:space="preserve"> </w:t>
            </w:r>
            <w:r w:rsidRPr="00694F77">
              <w:rPr>
                <w:sz w:val="23"/>
                <w:szCs w:val="23"/>
              </w:rPr>
              <w:t>and</w:t>
            </w:r>
            <w:r w:rsidRPr="00694F77">
              <w:rPr>
                <w:spacing w:val="-2"/>
                <w:sz w:val="23"/>
                <w:szCs w:val="23"/>
              </w:rPr>
              <w:t xml:space="preserve"> </w:t>
            </w:r>
            <w:r w:rsidRPr="00694F77">
              <w:rPr>
                <w:sz w:val="23"/>
                <w:szCs w:val="23"/>
              </w:rPr>
              <w:t>an</w:t>
            </w:r>
            <w:r w:rsidRPr="00694F77">
              <w:rPr>
                <w:spacing w:val="-2"/>
                <w:sz w:val="23"/>
                <w:szCs w:val="23"/>
              </w:rPr>
              <w:t xml:space="preserve"> </w:t>
            </w:r>
            <w:r w:rsidRPr="00694F77">
              <w:rPr>
                <w:sz w:val="23"/>
                <w:szCs w:val="23"/>
              </w:rPr>
              <w:t>understanding</w:t>
            </w:r>
            <w:r w:rsidRPr="00694F77">
              <w:rPr>
                <w:spacing w:val="-1"/>
                <w:sz w:val="23"/>
                <w:szCs w:val="23"/>
              </w:rPr>
              <w:t xml:space="preserve"> </w:t>
            </w:r>
            <w:r w:rsidRPr="00694F77">
              <w:rPr>
                <w:sz w:val="23"/>
                <w:szCs w:val="23"/>
              </w:rPr>
              <w:t>of cultural</w:t>
            </w:r>
            <w:r w:rsidRPr="00694F77">
              <w:rPr>
                <w:spacing w:val="40"/>
                <w:sz w:val="23"/>
                <w:szCs w:val="23"/>
              </w:rPr>
              <w:t xml:space="preserve"> </w:t>
            </w:r>
            <w:r w:rsidRPr="00694F77">
              <w:rPr>
                <w:spacing w:val="-2"/>
                <w:sz w:val="23"/>
                <w:szCs w:val="23"/>
              </w:rPr>
              <w:t>diversity</w:t>
            </w:r>
            <w:r w:rsidRPr="00694F77">
              <w:rPr>
                <w:spacing w:val="-8"/>
                <w:sz w:val="23"/>
                <w:szCs w:val="23"/>
              </w:rPr>
              <w:t xml:space="preserve"> </w:t>
            </w:r>
            <w:r w:rsidRPr="00694F77">
              <w:rPr>
                <w:spacing w:val="-2"/>
                <w:sz w:val="23"/>
                <w:szCs w:val="23"/>
              </w:rPr>
              <w:t>and</w:t>
            </w:r>
            <w:r w:rsidRPr="00694F77">
              <w:rPr>
                <w:spacing w:val="-7"/>
                <w:sz w:val="23"/>
                <w:szCs w:val="23"/>
              </w:rPr>
              <w:t xml:space="preserve"> </w:t>
            </w:r>
            <w:r w:rsidRPr="00694F77">
              <w:rPr>
                <w:spacing w:val="-2"/>
                <w:sz w:val="23"/>
                <w:szCs w:val="23"/>
              </w:rPr>
              <w:t>their</w:t>
            </w:r>
            <w:r w:rsidRPr="00694F77">
              <w:rPr>
                <w:spacing w:val="-7"/>
                <w:sz w:val="23"/>
                <w:szCs w:val="23"/>
              </w:rPr>
              <w:t xml:space="preserve"> </w:t>
            </w:r>
            <w:r w:rsidRPr="00694F77">
              <w:rPr>
                <w:spacing w:val="-2"/>
                <w:sz w:val="23"/>
                <w:szCs w:val="23"/>
              </w:rPr>
              <w:t>implications</w:t>
            </w:r>
            <w:r w:rsidRPr="00694F77">
              <w:rPr>
                <w:spacing w:val="-7"/>
                <w:sz w:val="23"/>
                <w:szCs w:val="23"/>
              </w:rPr>
              <w:t xml:space="preserve"> </w:t>
            </w:r>
            <w:r w:rsidRPr="00694F77">
              <w:rPr>
                <w:spacing w:val="-2"/>
                <w:sz w:val="23"/>
                <w:szCs w:val="23"/>
              </w:rPr>
              <w:t>for</w:t>
            </w:r>
            <w:r w:rsidRPr="00694F77">
              <w:rPr>
                <w:spacing w:val="40"/>
                <w:sz w:val="23"/>
                <w:szCs w:val="23"/>
              </w:rPr>
              <w:t xml:space="preserve"> </w:t>
            </w:r>
            <w:r w:rsidRPr="00694F77">
              <w:rPr>
                <w:sz w:val="23"/>
                <w:szCs w:val="23"/>
              </w:rPr>
              <w:t>marketing</w:t>
            </w:r>
            <w:r w:rsidRPr="00694F77">
              <w:rPr>
                <w:spacing w:val="-11"/>
                <w:sz w:val="23"/>
                <w:szCs w:val="23"/>
              </w:rPr>
              <w:t xml:space="preserve"> </w:t>
            </w:r>
            <w:r w:rsidRPr="00694F77">
              <w:rPr>
                <w:sz w:val="23"/>
                <w:szCs w:val="23"/>
              </w:rPr>
              <w:t>and</w:t>
            </w:r>
            <w:r w:rsidRPr="00694F77">
              <w:rPr>
                <w:rFonts w:eastAsiaTheme="minorEastAsia" w:hint="eastAsia"/>
                <w:sz w:val="23"/>
                <w:szCs w:val="23"/>
                <w:lang w:eastAsia="zh-TW"/>
              </w:rPr>
              <w:t xml:space="preserve"> management</w:t>
            </w:r>
          </w:p>
        </w:tc>
        <w:tc>
          <w:tcPr>
            <w:tcW w:w="567" w:type="dxa"/>
          </w:tcPr>
          <w:p w14:paraId="7F734A25" w14:textId="77777777" w:rsidR="00130EA8" w:rsidRPr="00694F77" w:rsidRDefault="00130EA8" w:rsidP="002410DF">
            <w:pPr>
              <w:pStyle w:val="TableParagraph"/>
              <w:jc w:val="center"/>
              <w:rPr>
                <w:sz w:val="24"/>
                <w:szCs w:val="24"/>
              </w:rPr>
            </w:pPr>
          </w:p>
        </w:tc>
        <w:tc>
          <w:tcPr>
            <w:tcW w:w="425" w:type="dxa"/>
          </w:tcPr>
          <w:p w14:paraId="04F07B22" w14:textId="77777777" w:rsidR="00130EA8" w:rsidRPr="00694F77" w:rsidRDefault="00130EA8" w:rsidP="002410DF">
            <w:pPr>
              <w:pStyle w:val="TableParagraph"/>
              <w:jc w:val="center"/>
              <w:rPr>
                <w:sz w:val="24"/>
                <w:szCs w:val="24"/>
              </w:rPr>
            </w:pPr>
          </w:p>
        </w:tc>
        <w:tc>
          <w:tcPr>
            <w:tcW w:w="709" w:type="dxa"/>
          </w:tcPr>
          <w:p w14:paraId="18B08D6A" w14:textId="77777777" w:rsidR="00130EA8" w:rsidRPr="00694F77" w:rsidRDefault="00130EA8" w:rsidP="002410DF">
            <w:pPr>
              <w:pStyle w:val="TableParagraph"/>
              <w:ind w:left="68"/>
              <w:jc w:val="center"/>
              <w:rPr>
                <w:sz w:val="24"/>
                <w:szCs w:val="24"/>
              </w:rPr>
            </w:pPr>
            <w:r w:rsidRPr="00694F77">
              <w:rPr>
                <w:spacing w:val="-10"/>
                <w:sz w:val="24"/>
                <w:szCs w:val="24"/>
              </w:rPr>
              <w:t>√</w:t>
            </w:r>
          </w:p>
        </w:tc>
        <w:tc>
          <w:tcPr>
            <w:tcW w:w="567" w:type="dxa"/>
          </w:tcPr>
          <w:p w14:paraId="482DC89D" w14:textId="77777777" w:rsidR="00130EA8" w:rsidRPr="00694F77" w:rsidRDefault="00130EA8" w:rsidP="002410DF">
            <w:pPr>
              <w:pStyle w:val="TableParagraph"/>
              <w:ind w:right="342"/>
              <w:jc w:val="center"/>
              <w:rPr>
                <w:sz w:val="24"/>
                <w:szCs w:val="24"/>
              </w:rPr>
            </w:pPr>
            <w:r w:rsidRPr="00694F77">
              <w:rPr>
                <w:spacing w:val="-10"/>
                <w:sz w:val="24"/>
                <w:szCs w:val="24"/>
              </w:rPr>
              <w:t>√</w:t>
            </w:r>
          </w:p>
        </w:tc>
        <w:tc>
          <w:tcPr>
            <w:tcW w:w="425" w:type="dxa"/>
          </w:tcPr>
          <w:p w14:paraId="1F761637" w14:textId="77777777" w:rsidR="00130EA8" w:rsidRPr="00694F77" w:rsidRDefault="00130EA8" w:rsidP="002410DF">
            <w:pPr>
              <w:pStyle w:val="TableParagraph"/>
              <w:jc w:val="center"/>
              <w:rPr>
                <w:sz w:val="24"/>
                <w:szCs w:val="24"/>
              </w:rPr>
            </w:pPr>
          </w:p>
        </w:tc>
        <w:tc>
          <w:tcPr>
            <w:tcW w:w="425" w:type="dxa"/>
            <w:tcBorders>
              <w:right w:val="double" w:sz="4" w:space="0" w:color="000000"/>
            </w:tcBorders>
          </w:tcPr>
          <w:p w14:paraId="103EF408" w14:textId="77777777" w:rsidR="00130EA8" w:rsidRPr="00694F77" w:rsidRDefault="00130EA8" w:rsidP="002410DF">
            <w:pPr>
              <w:pStyle w:val="TableParagraph"/>
              <w:jc w:val="center"/>
              <w:rPr>
                <w:sz w:val="24"/>
                <w:szCs w:val="24"/>
              </w:rPr>
            </w:pPr>
          </w:p>
        </w:tc>
        <w:tc>
          <w:tcPr>
            <w:tcW w:w="851" w:type="dxa"/>
            <w:tcBorders>
              <w:left w:val="double" w:sz="4" w:space="0" w:color="000000"/>
            </w:tcBorders>
          </w:tcPr>
          <w:p w14:paraId="5A248549" w14:textId="77777777" w:rsidR="00130EA8" w:rsidRPr="00694F77" w:rsidRDefault="00130EA8" w:rsidP="002410DF">
            <w:pPr>
              <w:pStyle w:val="TableParagraph"/>
              <w:jc w:val="center"/>
              <w:rPr>
                <w:sz w:val="24"/>
                <w:szCs w:val="24"/>
              </w:rPr>
            </w:pPr>
          </w:p>
        </w:tc>
        <w:tc>
          <w:tcPr>
            <w:tcW w:w="709" w:type="dxa"/>
          </w:tcPr>
          <w:p w14:paraId="461A2C11" w14:textId="77777777" w:rsidR="00130EA8" w:rsidRPr="00694F77" w:rsidRDefault="00130EA8" w:rsidP="002410DF">
            <w:pPr>
              <w:pStyle w:val="TableParagraph"/>
              <w:jc w:val="center"/>
              <w:rPr>
                <w:sz w:val="24"/>
                <w:szCs w:val="24"/>
              </w:rPr>
            </w:pPr>
          </w:p>
        </w:tc>
        <w:tc>
          <w:tcPr>
            <w:tcW w:w="567" w:type="dxa"/>
          </w:tcPr>
          <w:p w14:paraId="75196D40" w14:textId="77777777" w:rsidR="00130EA8" w:rsidRPr="00694F77" w:rsidRDefault="00130EA8" w:rsidP="002410DF">
            <w:pPr>
              <w:pStyle w:val="TableParagraph"/>
              <w:ind w:left="62"/>
              <w:jc w:val="center"/>
              <w:rPr>
                <w:sz w:val="24"/>
                <w:szCs w:val="24"/>
              </w:rPr>
            </w:pPr>
            <w:r w:rsidRPr="00694F77">
              <w:rPr>
                <w:spacing w:val="-10"/>
                <w:sz w:val="24"/>
                <w:szCs w:val="24"/>
              </w:rPr>
              <w:t>√</w:t>
            </w:r>
          </w:p>
        </w:tc>
        <w:tc>
          <w:tcPr>
            <w:tcW w:w="425" w:type="dxa"/>
          </w:tcPr>
          <w:p w14:paraId="6B8131B9" w14:textId="77777777" w:rsidR="00130EA8" w:rsidRPr="00694F77" w:rsidRDefault="00130EA8" w:rsidP="002410DF">
            <w:pPr>
              <w:pStyle w:val="TableParagraph"/>
              <w:jc w:val="center"/>
              <w:rPr>
                <w:sz w:val="24"/>
                <w:szCs w:val="24"/>
              </w:rPr>
            </w:pPr>
          </w:p>
        </w:tc>
        <w:tc>
          <w:tcPr>
            <w:tcW w:w="567" w:type="dxa"/>
          </w:tcPr>
          <w:p w14:paraId="565D819D" w14:textId="77777777" w:rsidR="00130EA8" w:rsidRPr="00694F77" w:rsidRDefault="00130EA8" w:rsidP="002410DF">
            <w:pPr>
              <w:pStyle w:val="TableParagraph"/>
              <w:jc w:val="center"/>
              <w:rPr>
                <w:sz w:val="24"/>
                <w:szCs w:val="24"/>
              </w:rPr>
            </w:pPr>
          </w:p>
        </w:tc>
        <w:tc>
          <w:tcPr>
            <w:tcW w:w="567" w:type="dxa"/>
          </w:tcPr>
          <w:p w14:paraId="5C42442B" w14:textId="77777777" w:rsidR="00130EA8" w:rsidRPr="00694F77" w:rsidRDefault="00130EA8" w:rsidP="002410DF">
            <w:pPr>
              <w:pStyle w:val="TableParagraph"/>
              <w:jc w:val="center"/>
              <w:rPr>
                <w:sz w:val="24"/>
                <w:szCs w:val="24"/>
              </w:rPr>
            </w:pPr>
          </w:p>
        </w:tc>
        <w:tc>
          <w:tcPr>
            <w:tcW w:w="425" w:type="dxa"/>
          </w:tcPr>
          <w:p w14:paraId="753E012E" w14:textId="77777777" w:rsidR="00130EA8" w:rsidRPr="00694F77" w:rsidRDefault="00130EA8" w:rsidP="002410DF">
            <w:pPr>
              <w:pStyle w:val="TableParagraph"/>
              <w:jc w:val="center"/>
              <w:rPr>
                <w:sz w:val="24"/>
                <w:szCs w:val="24"/>
              </w:rPr>
            </w:pPr>
          </w:p>
        </w:tc>
        <w:tc>
          <w:tcPr>
            <w:tcW w:w="709" w:type="dxa"/>
          </w:tcPr>
          <w:p w14:paraId="66C04090" w14:textId="77777777" w:rsidR="00130EA8" w:rsidRPr="00694F77" w:rsidRDefault="00130EA8" w:rsidP="002410DF">
            <w:pPr>
              <w:pStyle w:val="TableParagraph"/>
              <w:ind w:left="52"/>
              <w:jc w:val="center"/>
              <w:rPr>
                <w:sz w:val="24"/>
                <w:szCs w:val="24"/>
              </w:rPr>
            </w:pPr>
            <w:r w:rsidRPr="00694F77">
              <w:rPr>
                <w:spacing w:val="-10"/>
                <w:sz w:val="24"/>
                <w:szCs w:val="24"/>
              </w:rPr>
              <w:t>√</w:t>
            </w:r>
          </w:p>
        </w:tc>
        <w:tc>
          <w:tcPr>
            <w:tcW w:w="425" w:type="dxa"/>
          </w:tcPr>
          <w:p w14:paraId="4A7A2E54" w14:textId="77777777" w:rsidR="00130EA8" w:rsidRPr="00694F77" w:rsidRDefault="00130EA8" w:rsidP="002410DF">
            <w:pPr>
              <w:pStyle w:val="TableParagraph"/>
              <w:ind w:left="52"/>
              <w:jc w:val="center"/>
              <w:rPr>
                <w:spacing w:val="-10"/>
                <w:sz w:val="24"/>
                <w:szCs w:val="24"/>
              </w:rPr>
            </w:pPr>
          </w:p>
        </w:tc>
        <w:tc>
          <w:tcPr>
            <w:tcW w:w="425" w:type="dxa"/>
          </w:tcPr>
          <w:p w14:paraId="49656399" w14:textId="77777777" w:rsidR="00130EA8" w:rsidRPr="00694F77" w:rsidRDefault="00130EA8" w:rsidP="002410DF">
            <w:pPr>
              <w:pStyle w:val="TableParagraph"/>
              <w:ind w:left="52"/>
              <w:jc w:val="center"/>
              <w:rPr>
                <w:spacing w:val="-10"/>
                <w:sz w:val="24"/>
                <w:szCs w:val="24"/>
              </w:rPr>
            </w:pPr>
          </w:p>
        </w:tc>
        <w:tc>
          <w:tcPr>
            <w:tcW w:w="425" w:type="dxa"/>
          </w:tcPr>
          <w:p w14:paraId="49A5DA18" w14:textId="77777777" w:rsidR="00130EA8" w:rsidRPr="00694F77" w:rsidRDefault="00130EA8" w:rsidP="002410DF">
            <w:pPr>
              <w:pStyle w:val="TableParagraph"/>
              <w:ind w:left="52"/>
              <w:jc w:val="center"/>
              <w:rPr>
                <w:spacing w:val="-10"/>
                <w:sz w:val="24"/>
                <w:szCs w:val="24"/>
              </w:rPr>
            </w:pPr>
          </w:p>
        </w:tc>
        <w:tc>
          <w:tcPr>
            <w:tcW w:w="425" w:type="dxa"/>
          </w:tcPr>
          <w:p w14:paraId="099E1735" w14:textId="77777777" w:rsidR="00130EA8" w:rsidRPr="00694F77" w:rsidRDefault="00130EA8" w:rsidP="002410DF">
            <w:pPr>
              <w:pStyle w:val="TableParagraph"/>
              <w:ind w:left="52"/>
              <w:jc w:val="center"/>
              <w:rPr>
                <w:spacing w:val="-10"/>
                <w:sz w:val="24"/>
                <w:szCs w:val="24"/>
              </w:rPr>
            </w:pPr>
          </w:p>
        </w:tc>
      </w:tr>
      <w:tr w:rsidR="00130EA8" w14:paraId="67D5A7BB" w14:textId="10ECFFF5" w:rsidTr="00722E83">
        <w:trPr>
          <w:trHeight w:val="695"/>
          <w:jc w:val="center"/>
        </w:trPr>
        <w:tc>
          <w:tcPr>
            <w:tcW w:w="4248" w:type="dxa"/>
          </w:tcPr>
          <w:p w14:paraId="72177D70" w14:textId="77777777" w:rsidR="00130EA8" w:rsidRPr="00694F77" w:rsidRDefault="00130EA8" w:rsidP="002410DF">
            <w:pPr>
              <w:pStyle w:val="TableParagraph"/>
              <w:ind w:left="4" w:right="123"/>
              <w:rPr>
                <w:sz w:val="23"/>
                <w:szCs w:val="23"/>
              </w:rPr>
            </w:pPr>
            <w:r w:rsidRPr="00694F77">
              <w:rPr>
                <w:sz w:val="23"/>
                <w:szCs w:val="23"/>
              </w:rPr>
              <w:t>3.</w:t>
            </w:r>
            <w:r w:rsidRPr="00694F77">
              <w:rPr>
                <w:spacing w:val="-8"/>
                <w:sz w:val="23"/>
                <w:szCs w:val="23"/>
              </w:rPr>
              <w:t xml:space="preserve"> </w:t>
            </w:r>
            <w:r w:rsidRPr="00694F77">
              <w:rPr>
                <w:sz w:val="23"/>
                <w:szCs w:val="23"/>
              </w:rPr>
              <w:t>Analyze</w:t>
            </w:r>
            <w:r w:rsidRPr="00694F77">
              <w:rPr>
                <w:spacing w:val="-10"/>
                <w:sz w:val="23"/>
                <w:szCs w:val="23"/>
              </w:rPr>
              <w:t xml:space="preserve"> </w:t>
            </w:r>
            <w:r w:rsidRPr="00694F77">
              <w:rPr>
                <w:sz w:val="23"/>
                <w:szCs w:val="23"/>
              </w:rPr>
              <w:t>consumer</w:t>
            </w:r>
            <w:r w:rsidRPr="00694F77">
              <w:rPr>
                <w:spacing w:val="-10"/>
                <w:sz w:val="23"/>
                <w:szCs w:val="23"/>
              </w:rPr>
              <w:t xml:space="preserve"> </w:t>
            </w:r>
            <w:r w:rsidRPr="00694F77">
              <w:rPr>
                <w:sz w:val="23"/>
                <w:szCs w:val="23"/>
              </w:rPr>
              <w:t>and</w:t>
            </w:r>
            <w:r w:rsidRPr="00694F77">
              <w:rPr>
                <w:spacing w:val="40"/>
                <w:sz w:val="23"/>
                <w:szCs w:val="23"/>
              </w:rPr>
              <w:t xml:space="preserve"> </w:t>
            </w:r>
            <w:r w:rsidRPr="00694F77">
              <w:rPr>
                <w:sz w:val="23"/>
                <w:szCs w:val="23"/>
              </w:rPr>
              <w:t>organizational</w:t>
            </w:r>
            <w:r w:rsidRPr="00694F77">
              <w:rPr>
                <w:spacing w:val="-10"/>
                <w:sz w:val="23"/>
                <w:szCs w:val="23"/>
              </w:rPr>
              <w:t xml:space="preserve"> </w:t>
            </w:r>
            <w:r w:rsidRPr="00694F77">
              <w:rPr>
                <w:sz w:val="23"/>
                <w:szCs w:val="23"/>
              </w:rPr>
              <w:t>buyer</w:t>
            </w:r>
            <w:r w:rsidRPr="00694F77">
              <w:rPr>
                <w:spacing w:val="-9"/>
                <w:sz w:val="23"/>
                <w:szCs w:val="23"/>
              </w:rPr>
              <w:t xml:space="preserve"> </w:t>
            </w:r>
            <w:proofErr w:type="spellStart"/>
            <w:r w:rsidRPr="00694F77">
              <w:rPr>
                <w:sz w:val="23"/>
                <w:szCs w:val="23"/>
              </w:rPr>
              <w:t>behaviour</w:t>
            </w:r>
            <w:proofErr w:type="spellEnd"/>
            <w:r w:rsidRPr="00694F77">
              <w:rPr>
                <w:spacing w:val="40"/>
                <w:sz w:val="23"/>
                <w:szCs w:val="23"/>
              </w:rPr>
              <w:t xml:space="preserve"> </w:t>
            </w:r>
            <w:r w:rsidRPr="00694F77">
              <w:rPr>
                <w:sz w:val="23"/>
                <w:szCs w:val="23"/>
              </w:rPr>
              <w:t>and its implications for</w:t>
            </w:r>
            <w:r w:rsidRPr="00694F77">
              <w:rPr>
                <w:spacing w:val="40"/>
                <w:sz w:val="23"/>
                <w:szCs w:val="23"/>
              </w:rPr>
              <w:t xml:space="preserve"> </w:t>
            </w:r>
            <w:r w:rsidRPr="00694F77">
              <w:rPr>
                <w:sz w:val="23"/>
                <w:szCs w:val="23"/>
              </w:rPr>
              <w:lastRenderedPageBreak/>
              <w:t>marketing</w:t>
            </w:r>
            <w:r w:rsidRPr="00694F77">
              <w:rPr>
                <w:spacing w:val="-11"/>
                <w:sz w:val="23"/>
                <w:szCs w:val="23"/>
              </w:rPr>
              <w:t xml:space="preserve"> </w:t>
            </w:r>
            <w:r w:rsidRPr="00694F77">
              <w:rPr>
                <w:sz w:val="23"/>
                <w:szCs w:val="23"/>
              </w:rPr>
              <w:t>strategy</w:t>
            </w:r>
          </w:p>
        </w:tc>
        <w:tc>
          <w:tcPr>
            <w:tcW w:w="567" w:type="dxa"/>
          </w:tcPr>
          <w:p w14:paraId="0A341B6A" w14:textId="77777777" w:rsidR="00130EA8" w:rsidRPr="00694F77" w:rsidRDefault="00130EA8" w:rsidP="002410DF">
            <w:pPr>
              <w:pStyle w:val="TableParagraph"/>
              <w:ind w:left="66"/>
              <w:jc w:val="center"/>
              <w:rPr>
                <w:sz w:val="24"/>
                <w:szCs w:val="24"/>
              </w:rPr>
            </w:pPr>
            <w:r w:rsidRPr="00694F77">
              <w:rPr>
                <w:spacing w:val="-10"/>
                <w:sz w:val="24"/>
                <w:szCs w:val="24"/>
              </w:rPr>
              <w:lastRenderedPageBreak/>
              <w:t>√</w:t>
            </w:r>
          </w:p>
        </w:tc>
        <w:tc>
          <w:tcPr>
            <w:tcW w:w="425" w:type="dxa"/>
          </w:tcPr>
          <w:p w14:paraId="0C0C7060" w14:textId="77777777" w:rsidR="00130EA8" w:rsidRPr="00694F77" w:rsidRDefault="00130EA8" w:rsidP="002410DF">
            <w:pPr>
              <w:pStyle w:val="TableParagraph"/>
              <w:ind w:left="68"/>
              <w:jc w:val="center"/>
              <w:rPr>
                <w:sz w:val="24"/>
                <w:szCs w:val="24"/>
              </w:rPr>
            </w:pPr>
            <w:r w:rsidRPr="00694F77">
              <w:rPr>
                <w:spacing w:val="-10"/>
                <w:sz w:val="24"/>
                <w:szCs w:val="24"/>
              </w:rPr>
              <w:t>√</w:t>
            </w:r>
          </w:p>
        </w:tc>
        <w:tc>
          <w:tcPr>
            <w:tcW w:w="709" w:type="dxa"/>
          </w:tcPr>
          <w:p w14:paraId="543FD58F" w14:textId="77777777" w:rsidR="00130EA8" w:rsidRPr="00694F77" w:rsidRDefault="00130EA8" w:rsidP="002410DF">
            <w:pPr>
              <w:pStyle w:val="TableParagraph"/>
              <w:jc w:val="center"/>
              <w:rPr>
                <w:sz w:val="24"/>
                <w:szCs w:val="24"/>
              </w:rPr>
            </w:pPr>
          </w:p>
        </w:tc>
        <w:tc>
          <w:tcPr>
            <w:tcW w:w="567" w:type="dxa"/>
          </w:tcPr>
          <w:p w14:paraId="2FF0C21E" w14:textId="77777777" w:rsidR="00130EA8" w:rsidRPr="00694F77" w:rsidRDefault="00130EA8" w:rsidP="002410DF">
            <w:pPr>
              <w:pStyle w:val="TableParagraph"/>
              <w:jc w:val="center"/>
              <w:rPr>
                <w:sz w:val="24"/>
                <w:szCs w:val="24"/>
              </w:rPr>
            </w:pPr>
          </w:p>
        </w:tc>
        <w:tc>
          <w:tcPr>
            <w:tcW w:w="425" w:type="dxa"/>
          </w:tcPr>
          <w:p w14:paraId="4253B358" w14:textId="77777777" w:rsidR="00130EA8" w:rsidRPr="00694F77" w:rsidRDefault="00130EA8" w:rsidP="002410DF">
            <w:pPr>
              <w:pStyle w:val="TableParagraph"/>
              <w:jc w:val="center"/>
              <w:rPr>
                <w:spacing w:val="-10"/>
                <w:sz w:val="24"/>
                <w:szCs w:val="24"/>
              </w:rPr>
            </w:pPr>
          </w:p>
          <w:p w14:paraId="20140486" w14:textId="77777777" w:rsidR="00130EA8" w:rsidRPr="00694F77" w:rsidRDefault="00130EA8" w:rsidP="002410DF">
            <w:pPr>
              <w:pStyle w:val="TableParagraph"/>
              <w:jc w:val="center"/>
              <w:rPr>
                <w:sz w:val="24"/>
                <w:szCs w:val="24"/>
              </w:rPr>
            </w:pPr>
            <w:r w:rsidRPr="00694F77">
              <w:rPr>
                <w:spacing w:val="-10"/>
                <w:sz w:val="24"/>
                <w:szCs w:val="24"/>
              </w:rPr>
              <w:t>√</w:t>
            </w:r>
          </w:p>
        </w:tc>
        <w:tc>
          <w:tcPr>
            <w:tcW w:w="425" w:type="dxa"/>
            <w:tcBorders>
              <w:right w:val="double" w:sz="4" w:space="0" w:color="000000"/>
            </w:tcBorders>
          </w:tcPr>
          <w:p w14:paraId="3AFE3C15" w14:textId="77777777" w:rsidR="00130EA8" w:rsidRPr="00694F77" w:rsidRDefault="00130EA8" w:rsidP="002410DF">
            <w:pPr>
              <w:pStyle w:val="TableParagraph"/>
              <w:ind w:left="4"/>
              <w:jc w:val="center"/>
              <w:rPr>
                <w:sz w:val="24"/>
                <w:szCs w:val="24"/>
              </w:rPr>
            </w:pPr>
          </w:p>
        </w:tc>
        <w:tc>
          <w:tcPr>
            <w:tcW w:w="851" w:type="dxa"/>
            <w:tcBorders>
              <w:left w:val="double" w:sz="4" w:space="0" w:color="000000"/>
            </w:tcBorders>
          </w:tcPr>
          <w:p w14:paraId="4653BC55" w14:textId="77777777" w:rsidR="00130EA8" w:rsidRPr="00694F77" w:rsidRDefault="00130EA8" w:rsidP="002410DF">
            <w:pPr>
              <w:pStyle w:val="TableParagraph"/>
              <w:ind w:right="270"/>
              <w:jc w:val="center"/>
              <w:rPr>
                <w:sz w:val="24"/>
                <w:szCs w:val="24"/>
              </w:rPr>
            </w:pPr>
            <w:r w:rsidRPr="00694F77">
              <w:rPr>
                <w:spacing w:val="-10"/>
                <w:sz w:val="24"/>
                <w:szCs w:val="24"/>
              </w:rPr>
              <w:t>√</w:t>
            </w:r>
          </w:p>
        </w:tc>
        <w:tc>
          <w:tcPr>
            <w:tcW w:w="709" w:type="dxa"/>
          </w:tcPr>
          <w:p w14:paraId="156CE664" w14:textId="77777777" w:rsidR="00130EA8" w:rsidRPr="00694F77" w:rsidRDefault="00130EA8" w:rsidP="002410DF">
            <w:pPr>
              <w:pStyle w:val="TableParagraph"/>
              <w:jc w:val="center"/>
              <w:rPr>
                <w:sz w:val="24"/>
                <w:szCs w:val="24"/>
              </w:rPr>
            </w:pPr>
          </w:p>
        </w:tc>
        <w:tc>
          <w:tcPr>
            <w:tcW w:w="567" w:type="dxa"/>
          </w:tcPr>
          <w:p w14:paraId="0DCF582F" w14:textId="77777777" w:rsidR="00130EA8" w:rsidRPr="00694F77" w:rsidRDefault="00130EA8" w:rsidP="002410DF">
            <w:pPr>
              <w:pStyle w:val="TableParagraph"/>
              <w:jc w:val="center"/>
              <w:rPr>
                <w:sz w:val="24"/>
                <w:szCs w:val="24"/>
              </w:rPr>
            </w:pPr>
          </w:p>
        </w:tc>
        <w:tc>
          <w:tcPr>
            <w:tcW w:w="425" w:type="dxa"/>
          </w:tcPr>
          <w:p w14:paraId="6676ABFC" w14:textId="77777777" w:rsidR="00130EA8" w:rsidRPr="00694F77" w:rsidRDefault="00130EA8" w:rsidP="002410DF">
            <w:pPr>
              <w:pStyle w:val="TableParagraph"/>
              <w:ind w:left="59"/>
              <w:jc w:val="center"/>
              <w:rPr>
                <w:sz w:val="24"/>
                <w:szCs w:val="24"/>
              </w:rPr>
            </w:pPr>
            <w:r w:rsidRPr="00694F77">
              <w:rPr>
                <w:spacing w:val="-10"/>
                <w:sz w:val="24"/>
                <w:szCs w:val="24"/>
              </w:rPr>
              <w:t>√</w:t>
            </w:r>
          </w:p>
        </w:tc>
        <w:tc>
          <w:tcPr>
            <w:tcW w:w="567" w:type="dxa"/>
          </w:tcPr>
          <w:p w14:paraId="71B0C320" w14:textId="77777777" w:rsidR="00130EA8" w:rsidRPr="00694F77" w:rsidRDefault="00130EA8" w:rsidP="002410DF">
            <w:pPr>
              <w:pStyle w:val="TableParagraph"/>
              <w:ind w:right="277"/>
              <w:jc w:val="center"/>
              <w:rPr>
                <w:sz w:val="24"/>
                <w:szCs w:val="24"/>
              </w:rPr>
            </w:pPr>
            <w:r w:rsidRPr="00694F77">
              <w:rPr>
                <w:spacing w:val="-10"/>
                <w:sz w:val="24"/>
                <w:szCs w:val="24"/>
              </w:rPr>
              <w:t>√</w:t>
            </w:r>
          </w:p>
        </w:tc>
        <w:tc>
          <w:tcPr>
            <w:tcW w:w="567" w:type="dxa"/>
          </w:tcPr>
          <w:p w14:paraId="253AA800" w14:textId="77777777" w:rsidR="00130EA8" w:rsidRPr="00694F77" w:rsidRDefault="00130EA8" w:rsidP="002410DF">
            <w:pPr>
              <w:pStyle w:val="TableParagraph"/>
              <w:jc w:val="center"/>
              <w:rPr>
                <w:sz w:val="24"/>
                <w:szCs w:val="24"/>
              </w:rPr>
            </w:pPr>
          </w:p>
        </w:tc>
        <w:tc>
          <w:tcPr>
            <w:tcW w:w="425" w:type="dxa"/>
          </w:tcPr>
          <w:p w14:paraId="564BC7C3" w14:textId="77777777" w:rsidR="00130EA8" w:rsidRPr="00694F77" w:rsidRDefault="00130EA8" w:rsidP="002410DF">
            <w:pPr>
              <w:pStyle w:val="TableParagraph"/>
              <w:jc w:val="center"/>
              <w:rPr>
                <w:sz w:val="24"/>
                <w:szCs w:val="24"/>
              </w:rPr>
            </w:pPr>
          </w:p>
        </w:tc>
        <w:tc>
          <w:tcPr>
            <w:tcW w:w="709" w:type="dxa"/>
          </w:tcPr>
          <w:p w14:paraId="343B73C9" w14:textId="77777777" w:rsidR="00130EA8" w:rsidRPr="00694F77" w:rsidRDefault="00130EA8" w:rsidP="002410DF">
            <w:pPr>
              <w:pStyle w:val="TableParagraph"/>
              <w:jc w:val="center"/>
              <w:rPr>
                <w:sz w:val="24"/>
                <w:szCs w:val="24"/>
              </w:rPr>
            </w:pPr>
          </w:p>
        </w:tc>
        <w:tc>
          <w:tcPr>
            <w:tcW w:w="425" w:type="dxa"/>
          </w:tcPr>
          <w:p w14:paraId="39386A1A" w14:textId="77777777" w:rsidR="00130EA8" w:rsidRPr="00694F77" w:rsidRDefault="00130EA8" w:rsidP="002410DF">
            <w:pPr>
              <w:pStyle w:val="TableParagraph"/>
              <w:jc w:val="center"/>
              <w:rPr>
                <w:sz w:val="24"/>
                <w:szCs w:val="24"/>
              </w:rPr>
            </w:pPr>
          </w:p>
        </w:tc>
        <w:tc>
          <w:tcPr>
            <w:tcW w:w="425" w:type="dxa"/>
          </w:tcPr>
          <w:p w14:paraId="1D441353" w14:textId="77777777" w:rsidR="00130EA8" w:rsidRPr="00694F77" w:rsidRDefault="00130EA8" w:rsidP="002410DF">
            <w:pPr>
              <w:pStyle w:val="TableParagraph"/>
              <w:jc w:val="center"/>
              <w:rPr>
                <w:sz w:val="24"/>
                <w:szCs w:val="24"/>
              </w:rPr>
            </w:pPr>
          </w:p>
        </w:tc>
        <w:tc>
          <w:tcPr>
            <w:tcW w:w="425" w:type="dxa"/>
          </w:tcPr>
          <w:p w14:paraId="4F063308" w14:textId="77777777" w:rsidR="00130EA8" w:rsidRPr="00694F77" w:rsidRDefault="00130EA8" w:rsidP="002410DF">
            <w:pPr>
              <w:pStyle w:val="TableParagraph"/>
              <w:jc w:val="center"/>
              <w:rPr>
                <w:sz w:val="24"/>
                <w:szCs w:val="24"/>
              </w:rPr>
            </w:pPr>
          </w:p>
        </w:tc>
        <w:tc>
          <w:tcPr>
            <w:tcW w:w="425" w:type="dxa"/>
          </w:tcPr>
          <w:p w14:paraId="6F241A37" w14:textId="77777777" w:rsidR="00130EA8" w:rsidRPr="00694F77" w:rsidRDefault="00130EA8" w:rsidP="002410DF">
            <w:pPr>
              <w:pStyle w:val="TableParagraph"/>
              <w:jc w:val="center"/>
              <w:rPr>
                <w:sz w:val="24"/>
                <w:szCs w:val="24"/>
              </w:rPr>
            </w:pPr>
          </w:p>
        </w:tc>
      </w:tr>
      <w:tr w:rsidR="00130EA8" w14:paraId="233A56E0" w14:textId="570EA35E" w:rsidTr="00722E83">
        <w:trPr>
          <w:trHeight w:val="693"/>
          <w:jc w:val="center"/>
        </w:trPr>
        <w:tc>
          <w:tcPr>
            <w:tcW w:w="4248" w:type="dxa"/>
          </w:tcPr>
          <w:p w14:paraId="0A90963D" w14:textId="77777777" w:rsidR="00130EA8" w:rsidRPr="00694F77" w:rsidRDefault="00130EA8" w:rsidP="002410DF">
            <w:pPr>
              <w:pStyle w:val="TableParagraph"/>
              <w:ind w:left="4"/>
              <w:rPr>
                <w:sz w:val="23"/>
                <w:szCs w:val="23"/>
              </w:rPr>
            </w:pPr>
            <w:r w:rsidRPr="00694F77">
              <w:rPr>
                <w:sz w:val="23"/>
                <w:szCs w:val="23"/>
              </w:rPr>
              <w:t>4.</w:t>
            </w:r>
            <w:r w:rsidRPr="00694F77">
              <w:rPr>
                <w:spacing w:val="-2"/>
                <w:sz w:val="23"/>
                <w:szCs w:val="23"/>
              </w:rPr>
              <w:t xml:space="preserve"> </w:t>
            </w:r>
            <w:r w:rsidRPr="00694F77">
              <w:rPr>
                <w:sz w:val="23"/>
                <w:szCs w:val="23"/>
              </w:rPr>
              <w:t>Demonstrate</w:t>
            </w:r>
            <w:r w:rsidRPr="00694F77">
              <w:rPr>
                <w:spacing w:val="-3"/>
                <w:sz w:val="23"/>
                <w:szCs w:val="23"/>
              </w:rPr>
              <w:t xml:space="preserve"> </w:t>
            </w:r>
            <w:r w:rsidRPr="00694F77">
              <w:rPr>
                <w:sz w:val="23"/>
                <w:szCs w:val="23"/>
              </w:rPr>
              <w:t>an</w:t>
            </w:r>
            <w:r w:rsidRPr="00694F77">
              <w:rPr>
                <w:spacing w:val="-3"/>
                <w:sz w:val="23"/>
                <w:szCs w:val="23"/>
              </w:rPr>
              <w:t xml:space="preserve"> </w:t>
            </w:r>
            <w:r w:rsidRPr="00694F77">
              <w:rPr>
                <w:sz w:val="23"/>
                <w:szCs w:val="23"/>
              </w:rPr>
              <w:t>understanding</w:t>
            </w:r>
            <w:r w:rsidRPr="00694F77">
              <w:rPr>
                <w:spacing w:val="40"/>
                <w:sz w:val="23"/>
                <w:szCs w:val="23"/>
              </w:rPr>
              <w:t xml:space="preserve"> </w:t>
            </w:r>
            <w:r w:rsidRPr="00694F77">
              <w:rPr>
                <w:sz w:val="23"/>
                <w:szCs w:val="23"/>
              </w:rPr>
              <w:t>of</w:t>
            </w:r>
            <w:r w:rsidRPr="00694F77">
              <w:rPr>
                <w:spacing w:val="-10"/>
                <w:sz w:val="23"/>
                <w:szCs w:val="23"/>
              </w:rPr>
              <w:t xml:space="preserve"> </w:t>
            </w:r>
            <w:r w:rsidRPr="00694F77">
              <w:rPr>
                <w:sz w:val="23"/>
                <w:szCs w:val="23"/>
              </w:rPr>
              <w:t>international</w:t>
            </w:r>
            <w:r w:rsidRPr="00694F77">
              <w:rPr>
                <w:spacing w:val="-9"/>
                <w:sz w:val="23"/>
                <w:szCs w:val="23"/>
              </w:rPr>
              <w:t xml:space="preserve"> </w:t>
            </w:r>
            <w:r w:rsidRPr="00694F77">
              <w:rPr>
                <w:sz w:val="23"/>
                <w:szCs w:val="23"/>
              </w:rPr>
              <w:t>business</w:t>
            </w:r>
            <w:r w:rsidRPr="00694F77">
              <w:rPr>
                <w:spacing w:val="-9"/>
                <w:sz w:val="23"/>
                <w:szCs w:val="23"/>
              </w:rPr>
              <w:t xml:space="preserve"> </w:t>
            </w:r>
            <w:r w:rsidRPr="00694F77">
              <w:rPr>
                <w:sz w:val="23"/>
                <w:szCs w:val="23"/>
              </w:rPr>
              <w:t>concepts</w:t>
            </w:r>
            <w:r w:rsidRPr="00694F77">
              <w:rPr>
                <w:spacing w:val="40"/>
                <w:sz w:val="23"/>
                <w:szCs w:val="23"/>
              </w:rPr>
              <w:t xml:space="preserve"> </w:t>
            </w:r>
            <w:r w:rsidRPr="00694F77">
              <w:rPr>
                <w:sz w:val="23"/>
                <w:szCs w:val="23"/>
              </w:rPr>
              <w:t>and trends and an ability to</w:t>
            </w:r>
            <w:r w:rsidRPr="00694F77">
              <w:rPr>
                <w:spacing w:val="40"/>
                <w:sz w:val="23"/>
                <w:szCs w:val="23"/>
              </w:rPr>
              <w:t xml:space="preserve"> </w:t>
            </w:r>
            <w:r w:rsidRPr="00694F77">
              <w:rPr>
                <w:sz w:val="23"/>
                <w:szCs w:val="23"/>
              </w:rPr>
              <w:t>internationalize</w:t>
            </w:r>
            <w:r w:rsidRPr="00694F77">
              <w:rPr>
                <w:spacing w:val="-14"/>
                <w:sz w:val="23"/>
                <w:szCs w:val="23"/>
              </w:rPr>
              <w:t xml:space="preserve"> </w:t>
            </w:r>
            <w:r w:rsidRPr="00694F77">
              <w:rPr>
                <w:sz w:val="23"/>
                <w:szCs w:val="23"/>
              </w:rPr>
              <w:t>business models</w:t>
            </w:r>
            <w:r w:rsidRPr="00694F77">
              <w:rPr>
                <w:spacing w:val="-10"/>
                <w:sz w:val="23"/>
                <w:szCs w:val="23"/>
              </w:rPr>
              <w:t xml:space="preserve"> </w:t>
            </w:r>
            <w:r w:rsidRPr="00694F77">
              <w:rPr>
                <w:sz w:val="23"/>
                <w:szCs w:val="23"/>
              </w:rPr>
              <w:t>and</w:t>
            </w:r>
            <w:r w:rsidRPr="00694F77">
              <w:rPr>
                <w:spacing w:val="-7"/>
                <w:sz w:val="23"/>
                <w:szCs w:val="23"/>
              </w:rPr>
              <w:t xml:space="preserve"> </w:t>
            </w:r>
            <w:r w:rsidRPr="00694F77">
              <w:rPr>
                <w:spacing w:val="-2"/>
                <w:sz w:val="23"/>
                <w:szCs w:val="23"/>
              </w:rPr>
              <w:t>practices</w:t>
            </w:r>
          </w:p>
        </w:tc>
        <w:tc>
          <w:tcPr>
            <w:tcW w:w="567" w:type="dxa"/>
          </w:tcPr>
          <w:p w14:paraId="67E06BD0" w14:textId="77777777" w:rsidR="00130EA8" w:rsidRPr="00694F77" w:rsidRDefault="00130EA8" w:rsidP="002410DF">
            <w:pPr>
              <w:pStyle w:val="TableParagraph"/>
              <w:jc w:val="center"/>
              <w:rPr>
                <w:sz w:val="24"/>
                <w:szCs w:val="24"/>
              </w:rPr>
            </w:pPr>
          </w:p>
        </w:tc>
        <w:tc>
          <w:tcPr>
            <w:tcW w:w="425" w:type="dxa"/>
          </w:tcPr>
          <w:p w14:paraId="2794F99C" w14:textId="77777777" w:rsidR="00130EA8" w:rsidRPr="00694F77" w:rsidRDefault="00130EA8" w:rsidP="002410DF">
            <w:pPr>
              <w:pStyle w:val="TableParagraph"/>
              <w:jc w:val="center"/>
              <w:rPr>
                <w:sz w:val="24"/>
                <w:szCs w:val="24"/>
              </w:rPr>
            </w:pPr>
          </w:p>
        </w:tc>
        <w:tc>
          <w:tcPr>
            <w:tcW w:w="709" w:type="dxa"/>
          </w:tcPr>
          <w:p w14:paraId="1938907E" w14:textId="77777777" w:rsidR="00130EA8" w:rsidRPr="00694F77" w:rsidRDefault="00130EA8" w:rsidP="002410DF">
            <w:pPr>
              <w:pStyle w:val="TableParagraph"/>
              <w:jc w:val="center"/>
              <w:rPr>
                <w:sz w:val="24"/>
                <w:szCs w:val="24"/>
              </w:rPr>
            </w:pPr>
          </w:p>
        </w:tc>
        <w:tc>
          <w:tcPr>
            <w:tcW w:w="567" w:type="dxa"/>
          </w:tcPr>
          <w:p w14:paraId="2A0BFBCE" w14:textId="77777777" w:rsidR="00130EA8" w:rsidRPr="00694F77" w:rsidRDefault="00130EA8" w:rsidP="002410DF">
            <w:pPr>
              <w:pStyle w:val="TableParagraph"/>
              <w:ind w:right="342"/>
              <w:jc w:val="center"/>
              <w:rPr>
                <w:sz w:val="24"/>
                <w:szCs w:val="24"/>
              </w:rPr>
            </w:pPr>
            <w:r w:rsidRPr="00694F77">
              <w:rPr>
                <w:spacing w:val="-10"/>
                <w:sz w:val="24"/>
                <w:szCs w:val="24"/>
              </w:rPr>
              <w:t>√</w:t>
            </w:r>
          </w:p>
        </w:tc>
        <w:tc>
          <w:tcPr>
            <w:tcW w:w="425" w:type="dxa"/>
          </w:tcPr>
          <w:p w14:paraId="28C7D2FF" w14:textId="77777777" w:rsidR="00130EA8" w:rsidRPr="00694F77" w:rsidRDefault="00130EA8" w:rsidP="002410DF">
            <w:pPr>
              <w:pStyle w:val="TableParagraph"/>
              <w:jc w:val="center"/>
              <w:rPr>
                <w:sz w:val="24"/>
                <w:szCs w:val="24"/>
              </w:rPr>
            </w:pPr>
          </w:p>
          <w:p w14:paraId="14F64D37" w14:textId="77777777" w:rsidR="00130EA8" w:rsidRPr="00694F77" w:rsidRDefault="00130EA8" w:rsidP="002410DF">
            <w:pPr>
              <w:pStyle w:val="TableParagraph"/>
              <w:jc w:val="center"/>
              <w:rPr>
                <w:sz w:val="24"/>
                <w:szCs w:val="24"/>
              </w:rPr>
            </w:pPr>
            <w:r w:rsidRPr="00694F77">
              <w:rPr>
                <w:spacing w:val="-10"/>
                <w:sz w:val="24"/>
                <w:szCs w:val="24"/>
              </w:rPr>
              <w:t>√</w:t>
            </w:r>
          </w:p>
        </w:tc>
        <w:tc>
          <w:tcPr>
            <w:tcW w:w="425" w:type="dxa"/>
            <w:tcBorders>
              <w:right w:val="double" w:sz="4" w:space="0" w:color="000000"/>
            </w:tcBorders>
          </w:tcPr>
          <w:p w14:paraId="47FD02E2" w14:textId="77777777" w:rsidR="00130EA8" w:rsidRPr="00694F77" w:rsidRDefault="00130EA8" w:rsidP="002410DF">
            <w:pPr>
              <w:pStyle w:val="TableParagraph"/>
              <w:ind w:left="4"/>
              <w:jc w:val="center"/>
              <w:rPr>
                <w:sz w:val="24"/>
                <w:szCs w:val="24"/>
              </w:rPr>
            </w:pPr>
          </w:p>
        </w:tc>
        <w:tc>
          <w:tcPr>
            <w:tcW w:w="851" w:type="dxa"/>
            <w:tcBorders>
              <w:left w:val="double" w:sz="4" w:space="0" w:color="000000"/>
            </w:tcBorders>
          </w:tcPr>
          <w:p w14:paraId="50647204" w14:textId="77777777" w:rsidR="00130EA8" w:rsidRPr="00694F77" w:rsidRDefault="00130EA8" w:rsidP="002410DF">
            <w:pPr>
              <w:pStyle w:val="TableParagraph"/>
              <w:jc w:val="center"/>
              <w:rPr>
                <w:sz w:val="24"/>
                <w:szCs w:val="24"/>
              </w:rPr>
            </w:pPr>
          </w:p>
        </w:tc>
        <w:tc>
          <w:tcPr>
            <w:tcW w:w="709" w:type="dxa"/>
          </w:tcPr>
          <w:p w14:paraId="3876DC18" w14:textId="77777777" w:rsidR="00130EA8" w:rsidRPr="00694F77" w:rsidRDefault="00130EA8" w:rsidP="002410DF">
            <w:pPr>
              <w:pStyle w:val="TableParagraph"/>
              <w:ind w:left="2"/>
              <w:jc w:val="center"/>
              <w:rPr>
                <w:sz w:val="24"/>
                <w:szCs w:val="24"/>
              </w:rPr>
            </w:pPr>
            <w:r w:rsidRPr="00694F77">
              <w:rPr>
                <w:spacing w:val="-10"/>
                <w:sz w:val="24"/>
                <w:szCs w:val="24"/>
              </w:rPr>
              <w:t>√</w:t>
            </w:r>
          </w:p>
        </w:tc>
        <w:tc>
          <w:tcPr>
            <w:tcW w:w="567" w:type="dxa"/>
          </w:tcPr>
          <w:p w14:paraId="42E659FD" w14:textId="77777777" w:rsidR="00130EA8" w:rsidRPr="00694F77" w:rsidRDefault="00130EA8" w:rsidP="002410DF">
            <w:pPr>
              <w:pStyle w:val="TableParagraph"/>
              <w:jc w:val="center"/>
              <w:rPr>
                <w:sz w:val="24"/>
                <w:szCs w:val="24"/>
              </w:rPr>
            </w:pPr>
          </w:p>
        </w:tc>
        <w:tc>
          <w:tcPr>
            <w:tcW w:w="425" w:type="dxa"/>
          </w:tcPr>
          <w:p w14:paraId="1A170D83" w14:textId="77777777" w:rsidR="00130EA8" w:rsidRPr="00694F77" w:rsidRDefault="00130EA8" w:rsidP="002410DF">
            <w:pPr>
              <w:pStyle w:val="TableParagraph"/>
              <w:jc w:val="center"/>
              <w:rPr>
                <w:sz w:val="24"/>
                <w:szCs w:val="24"/>
              </w:rPr>
            </w:pPr>
          </w:p>
        </w:tc>
        <w:tc>
          <w:tcPr>
            <w:tcW w:w="567" w:type="dxa"/>
          </w:tcPr>
          <w:p w14:paraId="016E22D3" w14:textId="77777777" w:rsidR="00130EA8" w:rsidRPr="00694F77" w:rsidRDefault="00130EA8" w:rsidP="002410DF">
            <w:pPr>
              <w:pStyle w:val="TableParagraph"/>
              <w:jc w:val="center"/>
              <w:rPr>
                <w:sz w:val="24"/>
                <w:szCs w:val="24"/>
              </w:rPr>
            </w:pPr>
          </w:p>
        </w:tc>
        <w:tc>
          <w:tcPr>
            <w:tcW w:w="567" w:type="dxa"/>
          </w:tcPr>
          <w:p w14:paraId="793AB005" w14:textId="77777777" w:rsidR="00130EA8" w:rsidRPr="00694F77" w:rsidRDefault="00130EA8" w:rsidP="002410DF">
            <w:pPr>
              <w:pStyle w:val="TableParagraph"/>
              <w:ind w:right="139"/>
              <w:jc w:val="center"/>
              <w:rPr>
                <w:sz w:val="24"/>
                <w:szCs w:val="24"/>
              </w:rPr>
            </w:pPr>
            <w:r w:rsidRPr="00694F77">
              <w:rPr>
                <w:spacing w:val="-10"/>
                <w:sz w:val="24"/>
                <w:szCs w:val="24"/>
              </w:rPr>
              <w:t>√</w:t>
            </w:r>
          </w:p>
        </w:tc>
        <w:tc>
          <w:tcPr>
            <w:tcW w:w="425" w:type="dxa"/>
          </w:tcPr>
          <w:p w14:paraId="5B7FB8EF" w14:textId="77777777" w:rsidR="00130EA8" w:rsidRPr="00694F77" w:rsidRDefault="00130EA8" w:rsidP="002410DF">
            <w:pPr>
              <w:pStyle w:val="TableParagraph"/>
              <w:ind w:left="53"/>
              <w:jc w:val="center"/>
              <w:rPr>
                <w:sz w:val="24"/>
                <w:szCs w:val="24"/>
              </w:rPr>
            </w:pPr>
            <w:r w:rsidRPr="00694F77">
              <w:rPr>
                <w:spacing w:val="-10"/>
                <w:sz w:val="24"/>
                <w:szCs w:val="24"/>
              </w:rPr>
              <w:t>√</w:t>
            </w:r>
          </w:p>
        </w:tc>
        <w:tc>
          <w:tcPr>
            <w:tcW w:w="709" w:type="dxa"/>
          </w:tcPr>
          <w:p w14:paraId="4DE69DA3" w14:textId="77777777" w:rsidR="00130EA8" w:rsidRPr="00694F77" w:rsidRDefault="00130EA8" w:rsidP="002410DF">
            <w:pPr>
              <w:pStyle w:val="TableParagraph"/>
              <w:ind w:left="52"/>
              <w:jc w:val="center"/>
              <w:rPr>
                <w:sz w:val="24"/>
                <w:szCs w:val="24"/>
              </w:rPr>
            </w:pPr>
            <w:r w:rsidRPr="00694F77">
              <w:rPr>
                <w:spacing w:val="-10"/>
                <w:sz w:val="24"/>
                <w:szCs w:val="24"/>
              </w:rPr>
              <w:t>√</w:t>
            </w:r>
          </w:p>
        </w:tc>
        <w:tc>
          <w:tcPr>
            <w:tcW w:w="425" w:type="dxa"/>
          </w:tcPr>
          <w:p w14:paraId="16B837D3" w14:textId="787EC52A" w:rsidR="00130EA8" w:rsidRPr="00694F77" w:rsidRDefault="00130EA8" w:rsidP="002410DF">
            <w:pPr>
              <w:pStyle w:val="TableParagraph"/>
              <w:ind w:left="52"/>
              <w:jc w:val="center"/>
              <w:rPr>
                <w:spacing w:val="-10"/>
                <w:sz w:val="24"/>
                <w:szCs w:val="24"/>
              </w:rPr>
            </w:pPr>
            <w:r w:rsidRPr="00694F77">
              <w:rPr>
                <w:spacing w:val="-10"/>
                <w:sz w:val="24"/>
                <w:szCs w:val="24"/>
              </w:rPr>
              <w:t>√</w:t>
            </w:r>
          </w:p>
        </w:tc>
        <w:tc>
          <w:tcPr>
            <w:tcW w:w="425" w:type="dxa"/>
          </w:tcPr>
          <w:p w14:paraId="19AD403F" w14:textId="325ED9C4" w:rsidR="00130EA8" w:rsidRPr="00694F77" w:rsidRDefault="00130EA8" w:rsidP="002410DF">
            <w:pPr>
              <w:pStyle w:val="TableParagraph"/>
              <w:ind w:left="52"/>
              <w:jc w:val="center"/>
              <w:rPr>
                <w:spacing w:val="-10"/>
                <w:sz w:val="24"/>
                <w:szCs w:val="24"/>
              </w:rPr>
            </w:pPr>
            <w:r w:rsidRPr="00694F77">
              <w:rPr>
                <w:spacing w:val="-10"/>
                <w:sz w:val="24"/>
                <w:szCs w:val="24"/>
              </w:rPr>
              <w:t>√</w:t>
            </w:r>
          </w:p>
        </w:tc>
        <w:tc>
          <w:tcPr>
            <w:tcW w:w="425" w:type="dxa"/>
          </w:tcPr>
          <w:p w14:paraId="311DDD3C" w14:textId="7BD4F144" w:rsidR="00130EA8" w:rsidRPr="00694F77" w:rsidRDefault="00130EA8" w:rsidP="002410DF">
            <w:pPr>
              <w:pStyle w:val="TableParagraph"/>
              <w:ind w:left="52"/>
              <w:jc w:val="center"/>
              <w:rPr>
                <w:spacing w:val="-10"/>
                <w:sz w:val="24"/>
                <w:szCs w:val="24"/>
              </w:rPr>
            </w:pPr>
            <w:r w:rsidRPr="00694F77">
              <w:rPr>
                <w:spacing w:val="-10"/>
                <w:sz w:val="24"/>
                <w:szCs w:val="24"/>
              </w:rPr>
              <w:t>√</w:t>
            </w:r>
          </w:p>
        </w:tc>
        <w:tc>
          <w:tcPr>
            <w:tcW w:w="425" w:type="dxa"/>
          </w:tcPr>
          <w:p w14:paraId="679E42DC" w14:textId="3338BF55" w:rsidR="00130EA8" w:rsidRPr="00694F77" w:rsidRDefault="00130EA8" w:rsidP="002410DF">
            <w:pPr>
              <w:pStyle w:val="TableParagraph"/>
              <w:ind w:left="52"/>
              <w:jc w:val="center"/>
              <w:rPr>
                <w:spacing w:val="-10"/>
                <w:sz w:val="24"/>
                <w:szCs w:val="24"/>
              </w:rPr>
            </w:pPr>
            <w:r w:rsidRPr="00694F77">
              <w:rPr>
                <w:spacing w:val="-10"/>
                <w:sz w:val="24"/>
                <w:szCs w:val="24"/>
              </w:rPr>
              <w:t>√</w:t>
            </w:r>
          </w:p>
        </w:tc>
      </w:tr>
      <w:tr w:rsidR="00130EA8" w14:paraId="035EAA27" w14:textId="3D77D979" w:rsidTr="00722E83">
        <w:trPr>
          <w:trHeight w:val="421"/>
          <w:jc w:val="center"/>
        </w:trPr>
        <w:tc>
          <w:tcPr>
            <w:tcW w:w="4248" w:type="dxa"/>
          </w:tcPr>
          <w:p w14:paraId="10238EFE" w14:textId="77777777" w:rsidR="00130EA8" w:rsidRPr="00694F77" w:rsidRDefault="00130EA8" w:rsidP="002410DF">
            <w:pPr>
              <w:pStyle w:val="TableParagraph"/>
              <w:ind w:left="4"/>
              <w:rPr>
                <w:sz w:val="23"/>
                <w:szCs w:val="23"/>
              </w:rPr>
            </w:pPr>
            <w:r w:rsidRPr="00694F77">
              <w:rPr>
                <w:sz w:val="23"/>
                <w:szCs w:val="23"/>
              </w:rPr>
              <w:t>5.</w:t>
            </w:r>
            <w:r w:rsidRPr="00694F77">
              <w:rPr>
                <w:spacing w:val="-5"/>
                <w:sz w:val="23"/>
                <w:szCs w:val="23"/>
              </w:rPr>
              <w:t xml:space="preserve"> </w:t>
            </w:r>
            <w:r w:rsidRPr="00694F77">
              <w:rPr>
                <w:sz w:val="23"/>
                <w:szCs w:val="23"/>
              </w:rPr>
              <w:t>Apply</w:t>
            </w:r>
            <w:r w:rsidRPr="00694F77">
              <w:rPr>
                <w:spacing w:val="-9"/>
                <w:sz w:val="23"/>
                <w:szCs w:val="23"/>
              </w:rPr>
              <w:t xml:space="preserve"> </w:t>
            </w:r>
            <w:r w:rsidRPr="00694F77">
              <w:rPr>
                <w:sz w:val="23"/>
                <w:szCs w:val="23"/>
              </w:rPr>
              <w:t>consulting</w:t>
            </w:r>
            <w:r w:rsidRPr="00694F77">
              <w:rPr>
                <w:spacing w:val="-3"/>
                <w:sz w:val="23"/>
                <w:szCs w:val="23"/>
              </w:rPr>
              <w:t xml:space="preserve"> </w:t>
            </w:r>
            <w:r w:rsidRPr="00694F77">
              <w:rPr>
                <w:sz w:val="23"/>
                <w:szCs w:val="23"/>
              </w:rPr>
              <w:t>skills</w:t>
            </w:r>
            <w:r w:rsidRPr="00694F77">
              <w:rPr>
                <w:spacing w:val="-6"/>
                <w:sz w:val="23"/>
                <w:szCs w:val="23"/>
              </w:rPr>
              <w:t xml:space="preserve"> </w:t>
            </w:r>
            <w:r w:rsidRPr="00694F77">
              <w:rPr>
                <w:sz w:val="23"/>
                <w:szCs w:val="23"/>
              </w:rPr>
              <w:t>to</w:t>
            </w:r>
            <w:r w:rsidRPr="00694F77">
              <w:rPr>
                <w:spacing w:val="40"/>
                <w:sz w:val="23"/>
                <w:szCs w:val="23"/>
              </w:rPr>
              <w:t xml:space="preserve"> </w:t>
            </w:r>
            <w:r w:rsidRPr="00694F77">
              <w:rPr>
                <w:sz w:val="23"/>
                <w:szCs w:val="23"/>
              </w:rPr>
              <w:t>undertake</w:t>
            </w:r>
            <w:r w:rsidRPr="00694F77">
              <w:rPr>
                <w:spacing w:val="-10"/>
                <w:sz w:val="23"/>
                <w:szCs w:val="23"/>
              </w:rPr>
              <w:t xml:space="preserve"> </w:t>
            </w:r>
            <w:r w:rsidRPr="00694F77">
              <w:rPr>
                <w:sz w:val="23"/>
                <w:szCs w:val="23"/>
              </w:rPr>
              <w:t>international</w:t>
            </w:r>
            <w:r w:rsidRPr="00694F77">
              <w:rPr>
                <w:spacing w:val="-9"/>
                <w:sz w:val="23"/>
                <w:szCs w:val="23"/>
              </w:rPr>
              <w:t xml:space="preserve"> </w:t>
            </w:r>
            <w:r w:rsidRPr="00694F77">
              <w:rPr>
                <w:sz w:val="23"/>
                <w:szCs w:val="23"/>
              </w:rPr>
              <w:t>marketing</w:t>
            </w:r>
            <w:r w:rsidRPr="00694F77">
              <w:rPr>
                <w:spacing w:val="40"/>
                <w:sz w:val="23"/>
                <w:szCs w:val="23"/>
              </w:rPr>
              <w:t xml:space="preserve"> </w:t>
            </w:r>
            <w:r w:rsidRPr="00694F77">
              <w:rPr>
                <w:sz w:val="23"/>
                <w:szCs w:val="23"/>
              </w:rPr>
              <w:t>decisions</w:t>
            </w:r>
            <w:r w:rsidRPr="00694F77">
              <w:rPr>
                <w:spacing w:val="-13"/>
                <w:sz w:val="23"/>
                <w:szCs w:val="23"/>
              </w:rPr>
              <w:t xml:space="preserve"> </w:t>
            </w:r>
            <w:r w:rsidRPr="00694F77">
              <w:rPr>
                <w:sz w:val="23"/>
                <w:szCs w:val="23"/>
              </w:rPr>
              <w:t xml:space="preserve">and </w:t>
            </w:r>
            <w:r w:rsidRPr="00694F77">
              <w:rPr>
                <w:spacing w:val="-2"/>
                <w:sz w:val="23"/>
                <w:szCs w:val="23"/>
              </w:rPr>
              <w:t>operations</w:t>
            </w:r>
          </w:p>
        </w:tc>
        <w:tc>
          <w:tcPr>
            <w:tcW w:w="567" w:type="dxa"/>
          </w:tcPr>
          <w:p w14:paraId="3F3161EB" w14:textId="77777777" w:rsidR="00130EA8" w:rsidRPr="00694F77" w:rsidRDefault="00130EA8" w:rsidP="002410DF">
            <w:pPr>
              <w:pStyle w:val="TableParagraph"/>
              <w:jc w:val="center"/>
              <w:rPr>
                <w:sz w:val="24"/>
                <w:szCs w:val="24"/>
              </w:rPr>
            </w:pPr>
          </w:p>
        </w:tc>
        <w:tc>
          <w:tcPr>
            <w:tcW w:w="425" w:type="dxa"/>
          </w:tcPr>
          <w:p w14:paraId="64863E53" w14:textId="77777777" w:rsidR="00130EA8" w:rsidRPr="00694F77" w:rsidRDefault="00130EA8" w:rsidP="002410DF">
            <w:pPr>
              <w:pStyle w:val="TableParagraph"/>
              <w:jc w:val="center"/>
              <w:rPr>
                <w:sz w:val="24"/>
                <w:szCs w:val="24"/>
              </w:rPr>
            </w:pPr>
          </w:p>
        </w:tc>
        <w:tc>
          <w:tcPr>
            <w:tcW w:w="709" w:type="dxa"/>
          </w:tcPr>
          <w:p w14:paraId="0D11DAB6" w14:textId="77777777" w:rsidR="00130EA8" w:rsidRPr="00694F77" w:rsidRDefault="00130EA8" w:rsidP="002410DF">
            <w:pPr>
              <w:pStyle w:val="TableParagraph"/>
              <w:ind w:left="68"/>
              <w:jc w:val="center"/>
              <w:rPr>
                <w:sz w:val="24"/>
                <w:szCs w:val="24"/>
              </w:rPr>
            </w:pPr>
            <w:r w:rsidRPr="00694F77">
              <w:rPr>
                <w:spacing w:val="-10"/>
                <w:sz w:val="24"/>
                <w:szCs w:val="24"/>
              </w:rPr>
              <w:t>√</w:t>
            </w:r>
          </w:p>
        </w:tc>
        <w:tc>
          <w:tcPr>
            <w:tcW w:w="567" w:type="dxa"/>
          </w:tcPr>
          <w:p w14:paraId="01002275" w14:textId="77777777" w:rsidR="00130EA8" w:rsidRPr="00694F77" w:rsidRDefault="00130EA8" w:rsidP="002410DF">
            <w:pPr>
              <w:pStyle w:val="TableParagraph"/>
              <w:ind w:right="342"/>
              <w:jc w:val="center"/>
              <w:rPr>
                <w:sz w:val="24"/>
                <w:szCs w:val="24"/>
              </w:rPr>
            </w:pPr>
            <w:r w:rsidRPr="00694F77">
              <w:rPr>
                <w:spacing w:val="-10"/>
                <w:sz w:val="24"/>
                <w:szCs w:val="24"/>
              </w:rPr>
              <w:t>√</w:t>
            </w:r>
          </w:p>
        </w:tc>
        <w:tc>
          <w:tcPr>
            <w:tcW w:w="425" w:type="dxa"/>
          </w:tcPr>
          <w:p w14:paraId="7D3687AA" w14:textId="77777777" w:rsidR="00130EA8" w:rsidRPr="00694F77" w:rsidRDefault="00130EA8" w:rsidP="002410DF">
            <w:pPr>
              <w:pStyle w:val="TableParagraph"/>
              <w:ind w:left="6"/>
              <w:jc w:val="center"/>
              <w:rPr>
                <w:sz w:val="24"/>
                <w:szCs w:val="24"/>
              </w:rPr>
            </w:pPr>
            <w:r w:rsidRPr="00694F77">
              <w:rPr>
                <w:spacing w:val="-10"/>
                <w:sz w:val="24"/>
                <w:szCs w:val="24"/>
              </w:rPr>
              <w:t>√</w:t>
            </w:r>
          </w:p>
        </w:tc>
        <w:tc>
          <w:tcPr>
            <w:tcW w:w="425" w:type="dxa"/>
            <w:tcBorders>
              <w:right w:val="double" w:sz="4" w:space="0" w:color="000000"/>
            </w:tcBorders>
          </w:tcPr>
          <w:p w14:paraId="2FFF888F" w14:textId="77777777" w:rsidR="00130EA8" w:rsidRPr="00694F77" w:rsidRDefault="00130EA8" w:rsidP="002410DF">
            <w:pPr>
              <w:pStyle w:val="TableParagraph"/>
              <w:ind w:left="4"/>
              <w:jc w:val="center"/>
              <w:rPr>
                <w:sz w:val="24"/>
                <w:szCs w:val="24"/>
              </w:rPr>
            </w:pPr>
            <w:r w:rsidRPr="00694F77">
              <w:rPr>
                <w:spacing w:val="-10"/>
                <w:sz w:val="24"/>
                <w:szCs w:val="24"/>
              </w:rPr>
              <w:t>√</w:t>
            </w:r>
          </w:p>
        </w:tc>
        <w:tc>
          <w:tcPr>
            <w:tcW w:w="851" w:type="dxa"/>
            <w:tcBorders>
              <w:left w:val="double" w:sz="4" w:space="0" w:color="000000"/>
            </w:tcBorders>
          </w:tcPr>
          <w:p w14:paraId="7926A871" w14:textId="77777777" w:rsidR="00130EA8" w:rsidRPr="00694F77" w:rsidRDefault="00130EA8" w:rsidP="002410DF">
            <w:pPr>
              <w:pStyle w:val="TableParagraph"/>
              <w:jc w:val="center"/>
              <w:rPr>
                <w:sz w:val="24"/>
                <w:szCs w:val="24"/>
              </w:rPr>
            </w:pPr>
          </w:p>
        </w:tc>
        <w:tc>
          <w:tcPr>
            <w:tcW w:w="709" w:type="dxa"/>
          </w:tcPr>
          <w:p w14:paraId="5B18F6BA" w14:textId="77777777" w:rsidR="00130EA8" w:rsidRPr="00694F77" w:rsidRDefault="00130EA8" w:rsidP="002410DF">
            <w:pPr>
              <w:pStyle w:val="TableParagraph"/>
              <w:jc w:val="center"/>
              <w:rPr>
                <w:sz w:val="24"/>
                <w:szCs w:val="24"/>
              </w:rPr>
            </w:pPr>
          </w:p>
        </w:tc>
        <w:tc>
          <w:tcPr>
            <w:tcW w:w="567" w:type="dxa"/>
          </w:tcPr>
          <w:p w14:paraId="67BE2B30" w14:textId="77777777" w:rsidR="00130EA8" w:rsidRPr="00694F77" w:rsidRDefault="00130EA8" w:rsidP="002410DF">
            <w:pPr>
              <w:pStyle w:val="TableParagraph"/>
              <w:jc w:val="center"/>
              <w:rPr>
                <w:sz w:val="24"/>
                <w:szCs w:val="24"/>
              </w:rPr>
            </w:pPr>
          </w:p>
        </w:tc>
        <w:tc>
          <w:tcPr>
            <w:tcW w:w="425" w:type="dxa"/>
          </w:tcPr>
          <w:p w14:paraId="058BC6AE" w14:textId="77777777" w:rsidR="00130EA8" w:rsidRPr="00694F77" w:rsidRDefault="00130EA8" w:rsidP="002410DF">
            <w:pPr>
              <w:pStyle w:val="TableParagraph"/>
              <w:jc w:val="center"/>
              <w:rPr>
                <w:sz w:val="24"/>
                <w:szCs w:val="24"/>
              </w:rPr>
            </w:pPr>
          </w:p>
        </w:tc>
        <w:tc>
          <w:tcPr>
            <w:tcW w:w="567" w:type="dxa"/>
          </w:tcPr>
          <w:p w14:paraId="5E51A673" w14:textId="77777777" w:rsidR="00130EA8" w:rsidRPr="00694F77" w:rsidRDefault="00130EA8" w:rsidP="002410DF">
            <w:pPr>
              <w:pStyle w:val="TableParagraph"/>
              <w:jc w:val="center"/>
              <w:rPr>
                <w:sz w:val="24"/>
                <w:szCs w:val="24"/>
              </w:rPr>
            </w:pPr>
          </w:p>
        </w:tc>
        <w:tc>
          <w:tcPr>
            <w:tcW w:w="567" w:type="dxa"/>
          </w:tcPr>
          <w:p w14:paraId="7D6B6E2E" w14:textId="77777777" w:rsidR="00130EA8" w:rsidRPr="00694F77" w:rsidRDefault="00130EA8" w:rsidP="002410DF">
            <w:pPr>
              <w:pStyle w:val="TableParagraph"/>
              <w:ind w:right="139"/>
              <w:jc w:val="center"/>
              <w:rPr>
                <w:sz w:val="24"/>
                <w:szCs w:val="24"/>
              </w:rPr>
            </w:pPr>
            <w:r w:rsidRPr="00694F77">
              <w:rPr>
                <w:spacing w:val="-10"/>
                <w:sz w:val="24"/>
                <w:szCs w:val="24"/>
              </w:rPr>
              <w:t>√</w:t>
            </w:r>
          </w:p>
        </w:tc>
        <w:tc>
          <w:tcPr>
            <w:tcW w:w="425" w:type="dxa"/>
          </w:tcPr>
          <w:p w14:paraId="1D6EC3D6" w14:textId="77777777" w:rsidR="00130EA8" w:rsidRPr="00694F77" w:rsidRDefault="00130EA8" w:rsidP="002410DF">
            <w:pPr>
              <w:pStyle w:val="TableParagraph"/>
              <w:ind w:left="53"/>
              <w:jc w:val="center"/>
              <w:rPr>
                <w:sz w:val="24"/>
                <w:szCs w:val="24"/>
              </w:rPr>
            </w:pPr>
            <w:r w:rsidRPr="00694F77">
              <w:rPr>
                <w:spacing w:val="-10"/>
                <w:sz w:val="24"/>
                <w:szCs w:val="24"/>
              </w:rPr>
              <w:t>√</w:t>
            </w:r>
          </w:p>
        </w:tc>
        <w:tc>
          <w:tcPr>
            <w:tcW w:w="709" w:type="dxa"/>
          </w:tcPr>
          <w:p w14:paraId="3D5BBC96" w14:textId="77777777" w:rsidR="00130EA8" w:rsidRPr="00694F77" w:rsidRDefault="00130EA8" w:rsidP="002410DF">
            <w:pPr>
              <w:pStyle w:val="TableParagraph"/>
              <w:ind w:left="52"/>
              <w:jc w:val="center"/>
              <w:rPr>
                <w:sz w:val="24"/>
                <w:szCs w:val="24"/>
              </w:rPr>
            </w:pPr>
            <w:r w:rsidRPr="00694F77">
              <w:rPr>
                <w:spacing w:val="-10"/>
                <w:sz w:val="24"/>
                <w:szCs w:val="24"/>
              </w:rPr>
              <w:t>√</w:t>
            </w:r>
          </w:p>
        </w:tc>
        <w:tc>
          <w:tcPr>
            <w:tcW w:w="425" w:type="dxa"/>
          </w:tcPr>
          <w:p w14:paraId="6DCF6595" w14:textId="2310DCA6" w:rsidR="00130EA8" w:rsidRPr="00694F77" w:rsidRDefault="00130EA8" w:rsidP="002410DF">
            <w:pPr>
              <w:pStyle w:val="TableParagraph"/>
              <w:ind w:left="52"/>
              <w:jc w:val="center"/>
              <w:rPr>
                <w:spacing w:val="-10"/>
                <w:sz w:val="24"/>
                <w:szCs w:val="24"/>
              </w:rPr>
            </w:pPr>
            <w:r w:rsidRPr="00694F77">
              <w:rPr>
                <w:spacing w:val="-10"/>
                <w:sz w:val="24"/>
                <w:szCs w:val="24"/>
              </w:rPr>
              <w:t>√</w:t>
            </w:r>
          </w:p>
        </w:tc>
        <w:tc>
          <w:tcPr>
            <w:tcW w:w="425" w:type="dxa"/>
          </w:tcPr>
          <w:p w14:paraId="0F5477F9" w14:textId="58ED8BB1" w:rsidR="00130EA8" w:rsidRPr="00694F77" w:rsidRDefault="00130EA8" w:rsidP="002410DF">
            <w:pPr>
              <w:pStyle w:val="TableParagraph"/>
              <w:ind w:left="52"/>
              <w:jc w:val="center"/>
              <w:rPr>
                <w:spacing w:val="-10"/>
                <w:sz w:val="24"/>
                <w:szCs w:val="24"/>
              </w:rPr>
            </w:pPr>
            <w:r w:rsidRPr="00694F77">
              <w:rPr>
                <w:spacing w:val="-10"/>
                <w:sz w:val="24"/>
                <w:szCs w:val="24"/>
              </w:rPr>
              <w:t>√</w:t>
            </w:r>
          </w:p>
        </w:tc>
        <w:tc>
          <w:tcPr>
            <w:tcW w:w="425" w:type="dxa"/>
          </w:tcPr>
          <w:p w14:paraId="2B7DCE39" w14:textId="2C14F8C4" w:rsidR="00130EA8" w:rsidRPr="00694F77" w:rsidRDefault="00130EA8" w:rsidP="002410DF">
            <w:pPr>
              <w:pStyle w:val="TableParagraph"/>
              <w:ind w:left="52"/>
              <w:jc w:val="center"/>
              <w:rPr>
                <w:spacing w:val="-10"/>
                <w:sz w:val="24"/>
                <w:szCs w:val="24"/>
              </w:rPr>
            </w:pPr>
            <w:r w:rsidRPr="00694F77">
              <w:rPr>
                <w:spacing w:val="-10"/>
                <w:sz w:val="24"/>
                <w:szCs w:val="24"/>
              </w:rPr>
              <w:t>√</w:t>
            </w:r>
          </w:p>
        </w:tc>
        <w:tc>
          <w:tcPr>
            <w:tcW w:w="425" w:type="dxa"/>
          </w:tcPr>
          <w:p w14:paraId="39DED1D9" w14:textId="3B984D85" w:rsidR="00130EA8" w:rsidRPr="00694F77" w:rsidRDefault="00130EA8" w:rsidP="002410DF">
            <w:pPr>
              <w:pStyle w:val="TableParagraph"/>
              <w:ind w:left="52"/>
              <w:jc w:val="center"/>
              <w:rPr>
                <w:spacing w:val="-10"/>
                <w:sz w:val="24"/>
                <w:szCs w:val="24"/>
              </w:rPr>
            </w:pPr>
            <w:r w:rsidRPr="00694F77">
              <w:rPr>
                <w:spacing w:val="-10"/>
                <w:sz w:val="24"/>
                <w:szCs w:val="24"/>
              </w:rPr>
              <w:t>√</w:t>
            </w:r>
          </w:p>
        </w:tc>
      </w:tr>
    </w:tbl>
    <w:p w14:paraId="7F42ED2F" w14:textId="77777777" w:rsidR="00F3073F" w:rsidRDefault="00F3073F" w:rsidP="00C24C9A">
      <w:pPr>
        <w:widowControl/>
        <w:rPr>
          <w:b/>
          <w:lang w:eastAsia="zh-HK"/>
        </w:rPr>
        <w:sectPr w:rsidR="00F3073F" w:rsidSect="00F3073F">
          <w:pgSz w:w="16838" w:h="11906" w:orient="landscape"/>
          <w:pgMar w:top="1440" w:right="1440" w:bottom="1440" w:left="1440" w:header="851" w:footer="907" w:gutter="0"/>
          <w:cols w:space="425"/>
          <w:docGrid w:type="linesAndChars" w:linePitch="360"/>
        </w:sectPr>
      </w:pPr>
    </w:p>
    <w:p w14:paraId="172B8E64" w14:textId="1778BB08" w:rsidR="00C24C9A" w:rsidRPr="00FD0D03" w:rsidRDefault="00C24C9A" w:rsidP="00FD0D03">
      <w:pPr>
        <w:pStyle w:val="CommentText"/>
        <w:numPr>
          <w:ilvl w:val="0"/>
          <w:numId w:val="6"/>
        </w:numPr>
        <w:tabs>
          <w:tab w:val="left" w:pos="567"/>
        </w:tabs>
        <w:ind w:left="567" w:hanging="509"/>
        <w:rPr>
          <w:b/>
          <w:lang w:eastAsia="zh-HK"/>
        </w:rPr>
      </w:pPr>
      <w:r w:rsidRPr="00793A0D">
        <w:rPr>
          <w:rFonts w:hint="eastAsia"/>
          <w:b/>
          <w:lang w:eastAsia="zh-HK"/>
        </w:rPr>
        <w:lastRenderedPageBreak/>
        <w:t>Student Progression Requirements</w:t>
      </w:r>
    </w:p>
    <w:p w14:paraId="1AEA3C2A" w14:textId="64AC91BE" w:rsidR="00B214DA" w:rsidRPr="00793A0D" w:rsidRDefault="002B2AB6" w:rsidP="00F255C4">
      <w:pPr>
        <w:pStyle w:val="CommentText"/>
        <w:numPr>
          <w:ilvl w:val="0"/>
          <w:numId w:val="7"/>
        </w:numPr>
        <w:tabs>
          <w:tab w:val="left" w:pos="709"/>
        </w:tabs>
        <w:ind w:left="709" w:hanging="652"/>
        <w:jc w:val="both"/>
      </w:pPr>
      <w:r w:rsidRPr="002B2AB6">
        <w:t>A student should be subject to an academic review at the end of each term</w:t>
      </w:r>
      <w:r>
        <w:t xml:space="preserve"> generally. In the case where a student enrolled in less than 6 credits in a term, the academic review shall be done when he/she has cumulatively enrolled in 6 credits or more.</w:t>
      </w:r>
      <w:r w:rsidRPr="00793A0D">
        <w:t xml:space="preserve"> </w:t>
      </w:r>
    </w:p>
    <w:p w14:paraId="3929119D" w14:textId="77777777" w:rsidR="00B214DA" w:rsidRPr="00793A0D" w:rsidRDefault="00B214DA" w:rsidP="008B7470">
      <w:pPr>
        <w:pStyle w:val="CommentText"/>
        <w:tabs>
          <w:tab w:val="left" w:pos="709"/>
        </w:tabs>
        <w:ind w:left="709" w:hanging="652"/>
        <w:jc w:val="both"/>
      </w:pPr>
    </w:p>
    <w:p w14:paraId="7D0256CF" w14:textId="5A3DDE29" w:rsidR="00C24C9A" w:rsidRPr="00793A0D" w:rsidRDefault="002B2AB6" w:rsidP="00F255C4">
      <w:pPr>
        <w:pStyle w:val="CommentText"/>
        <w:numPr>
          <w:ilvl w:val="0"/>
          <w:numId w:val="7"/>
        </w:numPr>
        <w:tabs>
          <w:tab w:val="left" w:pos="709"/>
        </w:tabs>
        <w:ind w:left="709" w:hanging="652"/>
        <w:jc w:val="both"/>
      </w:pPr>
      <w:r>
        <w:t>A student whose Cumulative G.P.A. is below 2.50 at the academic review will be put on academic probation in the following term or discontinued from studies as prescribed by Regulation 17.2).</w:t>
      </w:r>
    </w:p>
    <w:p w14:paraId="5DC94426" w14:textId="77777777" w:rsidR="00C24C9A" w:rsidRPr="00793A0D" w:rsidRDefault="00C24C9A" w:rsidP="008B7470">
      <w:pPr>
        <w:pStyle w:val="CommentText"/>
        <w:tabs>
          <w:tab w:val="left" w:pos="709"/>
        </w:tabs>
        <w:ind w:left="709" w:hanging="652"/>
        <w:jc w:val="both"/>
      </w:pPr>
    </w:p>
    <w:p w14:paraId="2B398686" w14:textId="1C98D93A" w:rsidR="00C24C9A" w:rsidRPr="00793A0D" w:rsidRDefault="002B2AB6" w:rsidP="00722E83">
      <w:pPr>
        <w:pStyle w:val="CommentText"/>
        <w:numPr>
          <w:ilvl w:val="0"/>
          <w:numId w:val="7"/>
        </w:numPr>
        <w:tabs>
          <w:tab w:val="left" w:pos="709"/>
        </w:tabs>
        <w:ind w:left="709" w:hanging="652"/>
        <w:jc w:val="both"/>
      </w:pPr>
      <w:r>
        <w:t>At the end of the term in which the student on academic probation has cumulatively enrolled in 6 or more credits, if he/she obtains a Cumulative G.P.A. of 2.50 or above, probation will be lifted. Otherwise, his/her studies will be discontinued.</w:t>
      </w:r>
      <w:r w:rsidR="00B214DA" w:rsidRPr="00793A0D">
        <w:t xml:space="preserve">  </w:t>
      </w:r>
    </w:p>
    <w:p w14:paraId="39B780AE" w14:textId="77777777" w:rsidR="00C24C9A" w:rsidRPr="00793A0D" w:rsidRDefault="00C24C9A" w:rsidP="008B7470">
      <w:pPr>
        <w:pStyle w:val="CommentText"/>
        <w:tabs>
          <w:tab w:val="left" w:pos="709"/>
        </w:tabs>
        <w:ind w:left="709" w:hanging="652"/>
        <w:jc w:val="both"/>
      </w:pPr>
    </w:p>
    <w:p w14:paraId="4FD073CB" w14:textId="2C523A69" w:rsidR="00C24C9A" w:rsidRPr="00793A0D" w:rsidRDefault="004F3951" w:rsidP="00F255C4">
      <w:pPr>
        <w:pStyle w:val="CommentText"/>
        <w:numPr>
          <w:ilvl w:val="0"/>
          <w:numId w:val="7"/>
        </w:numPr>
        <w:tabs>
          <w:tab w:val="left" w:pos="709"/>
        </w:tabs>
        <w:ind w:left="709" w:hanging="652"/>
        <w:jc w:val="both"/>
      </w:pPr>
      <w:r>
        <w:t xml:space="preserve">A student may be put on academic probation for only one time during his/her whole period of study on the </w:t>
      </w:r>
      <w:proofErr w:type="spellStart"/>
      <w:r>
        <w:t>programme</w:t>
      </w:r>
      <w:proofErr w:type="spellEnd"/>
      <w:r>
        <w:t xml:space="preserve">. After the academic probation is lifted and the student continued on the </w:t>
      </w:r>
      <w:proofErr w:type="spellStart"/>
      <w:r>
        <w:t>programme</w:t>
      </w:r>
      <w:proofErr w:type="spellEnd"/>
      <w:r>
        <w:t xml:space="preserve">, the student will be discontinued from his/her studies if his/her Cumulative G.P.A. is below 2.50 at an academic review. </w:t>
      </w:r>
    </w:p>
    <w:p w14:paraId="60FCB71A" w14:textId="77777777" w:rsidR="00C24C9A" w:rsidRPr="00793A0D" w:rsidRDefault="00C24C9A" w:rsidP="008B7470">
      <w:pPr>
        <w:pStyle w:val="CommentText"/>
        <w:tabs>
          <w:tab w:val="left" w:pos="709"/>
        </w:tabs>
        <w:ind w:left="709" w:hanging="652"/>
        <w:jc w:val="both"/>
      </w:pPr>
    </w:p>
    <w:p w14:paraId="5A094885" w14:textId="4DD96B4E" w:rsidR="00C24C9A" w:rsidRDefault="004F3951" w:rsidP="00F255C4">
      <w:pPr>
        <w:pStyle w:val="CommentText"/>
        <w:numPr>
          <w:ilvl w:val="0"/>
          <w:numId w:val="7"/>
        </w:numPr>
        <w:tabs>
          <w:tab w:val="left" w:pos="709"/>
        </w:tabs>
        <w:ind w:left="709" w:hanging="652"/>
        <w:jc w:val="both"/>
      </w:pPr>
      <w:r>
        <w:t xml:space="preserve">Individual </w:t>
      </w:r>
      <w:proofErr w:type="spellStart"/>
      <w:r>
        <w:t>programmes</w:t>
      </w:r>
      <w:proofErr w:type="spellEnd"/>
      <w:r>
        <w:t xml:space="preserve"> may set additional requirements governing students’ progression, and such requirements set by the </w:t>
      </w:r>
      <w:proofErr w:type="spellStart"/>
      <w:r>
        <w:t>programme</w:t>
      </w:r>
      <w:proofErr w:type="spellEnd"/>
      <w:r>
        <w:t xml:space="preserve"> would be considered for progression when reviewing the academic performance of students at the academic review.</w:t>
      </w:r>
    </w:p>
    <w:p w14:paraId="6F14E1BF" w14:textId="77777777" w:rsidR="004F3951" w:rsidRDefault="004F3951" w:rsidP="00722E83">
      <w:pPr>
        <w:pStyle w:val="ListParagraph"/>
      </w:pPr>
    </w:p>
    <w:p w14:paraId="26ADA80E" w14:textId="561ABF42" w:rsidR="004F3951" w:rsidRPr="00793A0D" w:rsidRDefault="004F3951" w:rsidP="00F255C4">
      <w:pPr>
        <w:pStyle w:val="CommentText"/>
        <w:numPr>
          <w:ilvl w:val="0"/>
          <w:numId w:val="7"/>
        </w:numPr>
        <w:tabs>
          <w:tab w:val="left" w:pos="709"/>
        </w:tabs>
        <w:ind w:left="709" w:hanging="652"/>
        <w:jc w:val="both"/>
      </w:pPr>
      <w:r>
        <w:t xml:space="preserve">A warning concerning the need to improve his/her academic performance should be issued to a student whose Cumulative G.P.A. is at or above the level required for progression but below the level for graduation. The warning should be sent to a student whose Cumulative G.P.A. is at or above 2.50 but below 2.67 (which is the minimum required for graduation </w:t>
      </w:r>
      <w:proofErr w:type="spellStart"/>
      <w:r>
        <w:t>asstipulated</w:t>
      </w:r>
      <w:proofErr w:type="spellEnd"/>
      <w:r>
        <w:t xml:space="preserve"> in Regulation 18.3).</w:t>
      </w:r>
    </w:p>
    <w:p w14:paraId="47B2F317" w14:textId="77777777" w:rsidR="00C24C9A" w:rsidRPr="00793A0D" w:rsidRDefault="00C24C9A" w:rsidP="00C24C9A">
      <w:pPr>
        <w:pStyle w:val="CommentText"/>
        <w:tabs>
          <w:tab w:val="left" w:pos="709"/>
        </w:tabs>
        <w:ind w:left="709"/>
        <w:jc w:val="both"/>
      </w:pPr>
    </w:p>
    <w:p w14:paraId="27E6278C" w14:textId="77777777" w:rsidR="00FD0D03" w:rsidRDefault="00FD0D03" w:rsidP="00F255C4">
      <w:pPr>
        <w:pStyle w:val="CommentText"/>
        <w:numPr>
          <w:ilvl w:val="0"/>
          <w:numId w:val="6"/>
        </w:numPr>
        <w:tabs>
          <w:tab w:val="left" w:pos="567"/>
        </w:tabs>
        <w:ind w:left="567" w:hanging="509"/>
        <w:rPr>
          <w:b/>
          <w:lang w:eastAsia="zh-HK"/>
        </w:rPr>
      </w:pPr>
      <w:r>
        <w:rPr>
          <w:b/>
          <w:lang w:eastAsia="zh-HK"/>
        </w:rPr>
        <w:t>Discontinuation of Studies</w:t>
      </w:r>
    </w:p>
    <w:p w14:paraId="5D353A8B" w14:textId="77777777" w:rsidR="00C47680" w:rsidRDefault="00C47680" w:rsidP="00C47680">
      <w:pPr>
        <w:pStyle w:val="CommentText"/>
        <w:tabs>
          <w:tab w:val="left" w:pos="567"/>
        </w:tabs>
        <w:ind w:left="58"/>
        <w:rPr>
          <w:b/>
          <w:color w:val="EE0000"/>
          <w:lang w:eastAsia="zh-HK"/>
        </w:rPr>
      </w:pPr>
      <w:bookmarkStart w:id="0" w:name="_Hlk204344582"/>
      <w:r w:rsidRPr="007A5EEC">
        <w:rPr>
          <w:b/>
          <w:color w:val="EE0000"/>
          <w:lang w:eastAsia="zh-HK"/>
        </w:rPr>
        <w:t>[Please also refer to Section 1</w:t>
      </w:r>
      <w:r>
        <w:rPr>
          <w:rFonts w:hint="eastAsia"/>
          <w:b/>
          <w:color w:val="EE0000"/>
          <w:lang w:eastAsia="zh-HK"/>
        </w:rPr>
        <w:t>7</w:t>
      </w:r>
      <w:r w:rsidRPr="007A5EEC">
        <w:rPr>
          <w:b/>
          <w:color w:val="EE0000"/>
          <w:lang w:eastAsia="zh-HK"/>
        </w:rPr>
        <w:t xml:space="preserve"> of the </w:t>
      </w:r>
      <w:hyperlink r:id="rId11" w:history="1">
        <w:r w:rsidRPr="007A5EEC">
          <w:rPr>
            <w:rStyle w:val="Hyperlink"/>
            <w:i/>
            <w:iCs/>
          </w:rPr>
          <w:t>Regulations Governing Taught Doctoral/Master’s Degree Programmes (effective from 2025-26 intake)</w:t>
        </w:r>
      </w:hyperlink>
      <w:r w:rsidRPr="007A5EEC">
        <w:rPr>
          <w:b/>
          <w:color w:val="EE0000"/>
          <w:lang w:eastAsia="zh-HK"/>
        </w:rPr>
        <w:t>]</w:t>
      </w:r>
    </w:p>
    <w:bookmarkEnd w:id="0"/>
    <w:p w14:paraId="5E13D251" w14:textId="77777777" w:rsidR="00C47680" w:rsidRPr="007A5EEC" w:rsidRDefault="00C47680" w:rsidP="00C47680">
      <w:pPr>
        <w:pStyle w:val="CommentText"/>
        <w:tabs>
          <w:tab w:val="left" w:pos="567"/>
        </w:tabs>
        <w:ind w:left="58"/>
        <w:rPr>
          <w:b/>
          <w:color w:val="EE0000"/>
          <w:lang w:eastAsia="zh-HK"/>
        </w:rPr>
      </w:pPr>
    </w:p>
    <w:p w14:paraId="397855E0" w14:textId="77777777" w:rsidR="00C47680" w:rsidRPr="007A5EEC" w:rsidRDefault="00C47680" w:rsidP="00C47680">
      <w:pPr>
        <w:pStyle w:val="CommentText"/>
        <w:numPr>
          <w:ilvl w:val="0"/>
          <w:numId w:val="10"/>
        </w:numPr>
        <w:tabs>
          <w:tab w:val="left" w:pos="709"/>
        </w:tabs>
        <w:ind w:left="709" w:hanging="643"/>
        <w:jc w:val="both"/>
        <w:rPr>
          <w:bCs/>
          <w:lang w:eastAsia="zh-HK"/>
        </w:rPr>
      </w:pPr>
      <w:r w:rsidRPr="0095069C">
        <w:rPr>
          <w:bCs/>
          <w:lang w:eastAsia="zh-HK"/>
        </w:rPr>
        <w:t>The Senate may, on the recommendation of the Postgraduate Studies Committee</w:t>
      </w:r>
      <w:r>
        <w:rPr>
          <w:rFonts w:hint="eastAsia"/>
          <w:bCs/>
          <w:lang w:eastAsia="zh-HK"/>
        </w:rPr>
        <w:t xml:space="preserve"> (the Committee)</w:t>
      </w:r>
      <w:r w:rsidRPr="0095069C">
        <w:rPr>
          <w:bCs/>
          <w:lang w:eastAsia="zh-HK"/>
        </w:rPr>
        <w:t xml:space="preserve">, discontinue the studies of a student at any time on the grounds of the candidate’s unsatisfactory performance or failure to comply with </w:t>
      </w:r>
      <w:r>
        <w:rPr>
          <w:rFonts w:hint="eastAsia"/>
          <w:bCs/>
          <w:lang w:eastAsia="zh-HK"/>
        </w:rPr>
        <w:t xml:space="preserve">specific stipulations in </w:t>
      </w:r>
      <w:hyperlink r:id="rId12" w:history="1">
        <w:r w:rsidRPr="0097676E">
          <w:rPr>
            <w:rStyle w:val="Hyperlink"/>
            <w:i/>
            <w:iCs/>
          </w:rPr>
          <w:t>Regulations Governing Taught Doctoral/Master’s Degree Programmes</w:t>
        </w:r>
      </w:hyperlink>
      <w:r>
        <w:rPr>
          <w:rFonts w:hint="eastAsia"/>
        </w:rPr>
        <w:t>.</w:t>
      </w:r>
    </w:p>
    <w:p w14:paraId="58835428" w14:textId="77777777" w:rsidR="00C47680" w:rsidRPr="007A5EEC" w:rsidRDefault="00C47680" w:rsidP="00C47680">
      <w:pPr>
        <w:pStyle w:val="CommentText"/>
        <w:tabs>
          <w:tab w:val="left" w:pos="709"/>
        </w:tabs>
        <w:ind w:left="709"/>
        <w:jc w:val="both"/>
        <w:rPr>
          <w:bCs/>
          <w:lang w:eastAsia="zh-HK"/>
        </w:rPr>
      </w:pPr>
    </w:p>
    <w:p w14:paraId="41405DF2" w14:textId="77777777" w:rsidR="00C47680" w:rsidRDefault="00C47680" w:rsidP="00C47680">
      <w:pPr>
        <w:pStyle w:val="CommentText"/>
        <w:numPr>
          <w:ilvl w:val="0"/>
          <w:numId w:val="10"/>
        </w:numPr>
        <w:tabs>
          <w:tab w:val="left" w:pos="709"/>
        </w:tabs>
        <w:ind w:left="709" w:hanging="643"/>
        <w:jc w:val="both"/>
        <w:rPr>
          <w:bCs/>
          <w:lang w:eastAsia="zh-HK"/>
        </w:rPr>
      </w:pPr>
      <w:r w:rsidRPr="0095069C">
        <w:rPr>
          <w:bCs/>
          <w:lang w:eastAsia="zh-HK"/>
        </w:rPr>
        <w:lastRenderedPageBreak/>
        <w:t>The studies of a student will normally be discontinued if,</w:t>
      </w:r>
    </w:p>
    <w:p w14:paraId="5D60D777" w14:textId="77777777" w:rsidR="00C47680" w:rsidRDefault="00C47680" w:rsidP="00C47680">
      <w:pPr>
        <w:pStyle w:val="CommentText"/>
        <w:numPr>
          <w:ilvl w:val="0"/>
          <w:numId w:val="11"/>
        </w:numPr>
        <w:tabs>
          <w:tab w:val="left" w:pos="709"/>
        </w:tabs>
        <w:jc w:val="both"/>
        <w:rPr>
          <w:bCs/>
          <w:lang w:eastAsia="zh-HK"/>
        </w:rPr>
      </w:pPr>
      <w:r w:rsidRPr="0095069C">
        <w:rPr>
          <w:bCs/>
          <w:lang w:eastAsia="zh-HK"/>
        </w:rPr>
        <w:t xml:space="preserve">he/she fails to have his/her academic probation lifted at the end of the term when he/she has taken cumulatively 6 or more credits since he/she has been put on probation, or </w:t>
      </w:r>
    </w:p>
    <w:p w14:paraId="6736E62A" w14:textId="77777777" w:rsidR="00C47680" w:rsidRDefault="00C47680" w:rsidP="00C47680">
      <w:pPr>
        <w:pStyle w:val="CommentText"/>
        <w:numPr>
          <w:ilvl w:val="0"/>
          <w:numId w:val="11"/>
        </w:numPr>
        <w:tabs>
          <w:tab w:val="left" w:pos="709"/>
        </w:tabs>
        <w:jc w:val="both"/>
        <w:rPr>
          <w:bCs/>
          <w:lang w:eastAsia="zh-HK"/>
        </w:rPr>
      </w:pPr>
      <w:r w:rsidRPr="0095069C">
        <w:rPr>
          <w:bCs/>
          <w:lang w:eastAsia="zh-HK"/>
        </w:rPr>
        <w:t xml:space="preserve">his/her </w:t>
      </w:r>
      <w:r w:rsidRPr="007A5EEC">
        <w:t>CGPA is below</w:t>
      </w:r>
      <w:r>
        <w:t xml:space="preserve"> 2.50 </w:t>
      </w:r>
      <w:r w:rsidRPr="0095069C">
        <w:rPr>
          <w:bCs/>
          <w:lang w:eastAsia="zh-HK"/>
        </w:rPr>
        <w:t xml:space="preserve">at an academic review after the academic probation is lifted and the student </w:t>
      </w:r>
      <w:r>
        <w:rPr>
          <w:bCs/>
          <w:lang w:eastAsia="zh-HK"/>
        </w:rPr>
        <w:t>continues</w:t>
      </w:r>
      <w:r w:rsidRPr="0095069C">
        <w:rPr>
          <w:bCs/>
          <w:lang w:eastAsia="zh-HK"/>
        </w:rPr>
        <w:t xml:space="preserve"> on the </w:t>
      </w:r>
      <w:proofErr w:type="spellStart"/>
      <w:r w:rsidRPr="0095069C">
        <w:rPr>
          <w:bCs/>
          <w:lang w:eastAsia="zh-HK"/>
        </w:rPr>
        <w:t>programme</w:t>
      </w:r>
      <w:proofErr w:type="spellEnd"/>
      <w:r w:rsidRPr="0095069C">
        <w:rPr>
          <w:bCs/>
          <w:lang w:eastAsia="zh-HK"/>
        </w:rPr>
        <w:t xml:space="preserve">; </w:t>
      </w:r>
    </w:p>
    <w:p w14:paraId="4028D5B7" w14:textId="77777777" w:rsidR="00C47680" w:rsidRDefault="00C47680" w:rsidP="00C47680">
      <w:pPr>
        <w:pStyle w:val="CommentText"/>
        <w:numPr>
          <w:ilvl w:val="0"/>
          <w:numId w:val="11"/>
        </w:numPr>
        <w:tabs>
          <w:tab w:val="left" w:pos="709"/>
        </w:tabs>
        <w:jc w:val="both"/>
        <w:rPr>
          <w:bCs/>
          <w:lang w:eastAsia="zh-HK"/>
        </w:rPr>
      </w:pPr>
      <w:r w:rsidRPr="0095069C">
        <w:rPr>
          <w:bCs/>
          <w:lang w:eastAsia="zh-HK"/>
        </w:rPr>
        <w:t xml:space="preserve">he/she fails to fulfill progression requirements specified in </w:t>
      </w:r>
      <w:r>
        <w:rPr>
          <w:rFonts w:hint="eastAsia"/>
          <w:bCs/>
          <w:lang w:eastAsia="zh-HK"/>
        </w:rPr>
        <w:t>Section 2.8</w:t>
      </w:r>
      <w:r w:rsidRPr="0095069C">
        <w:rPr>
          <w:bCs/>
          <w:lang w:eastAsia="zh-HK"/>
        </w:rPr>
        <w:t>; or</w:t>
      </w:r>
    </w:p>
    <w:p w14:paraId="799B9C01" w14:textId="77777777" w:rsidR="00C47680" w:rsidRDefault="00C47680" w:rsidP="00C47680">
      <w:pPr>
        <w:pStyle w:val="CommentText"/>
        <w:numPr>
          <w:ilvl w:val="0"/>
          <w:numId w:val="11"/>
        </w:numPr>
        <w:tabs>
          <w:tab w:val="left" w:pos="709"/>
        </w:tabs>
        <w:jc w:val="both"/>
        <w:rPr>
          <w:bCs/>
          <w:lang w:eastAsia="zh-HK"/>
        </w:rPr>
      </w:pPr>
      <w:r w:rsidRPr="0095069C">
        <w:rPr>
          <w:bCs/>
          <w:lang w:eastAsia="zh-HK"/>
        </w:rPr>
        <w:t>he/she fails to fulfill all requirements for graduation within the maximum study period.</w:t>
      </w:r>
    </w:p>
    <w:p w14:paraId="61BCB9FD" w14:textId="77777777" w:rsidR="00C47680" w:rsidRPr="007A5EEC" w:rsidRDefault="00C47680" w:rsidP="00C47680">
      <w:pPr>
        <w:pStyle w:val="CommentText"/>
        <w:tabs>
          <w:tab w:val="left" w:pos="709"/>
        </w:tabs>
        <w:ind w:left="426"/>
        <w:jc w:val="both"/>
        <w:rPr>
          <w:bCs/>
          <w:lang w:eastAsia="zh-HK"/>
        </w:rPr>
      </w:pPr>
    </w:p>
    <w:p w14:paraId="6DB07A25" w14:textId="0CD72248" w:rsidR="00E46B7E" w:rsidRDefault="00C47680" w:rsidP="00E46B7E">
      <w:pPr>
        <w:pStyle w:val="CommentText"/>
        <w:numPr>
          <w:ilvl w:val="0"/>
          <w:numId w:val="10"/>
        </w:numPr>
        <w:tabs>
          <w:tab w:val="left" w:pos="709"/>
        </w:tabs>
        <w:ind w:left="709" w:hanging="643"/>
        <w:jc w:val="both"/>
        <w:rPr>
          <w:bCs/>
          <w:lang w:eastAsia="zh-HK"/>
        </w:rPr>
      </w:pPr>
      <w:r>
        <w:rPr>
          <w:bCs/>
          <w:lang w:eastAsia="zh-HK"/>
        </w:rPr>
        <w:t>A</w:t>
      </w:r>
      <w:r>
        <w:rPr>
          <w:rFonts w:hint="eastAsia"/>
          <w:bCs/>
          <w:lang w:eastAsia="zh-HK"/>
        </w:rPr>
        <w:t xml:space="preserve"> </w:t>
      </w:r>
      <w:r>
        <w:rPr>
          <w:bCs/>
          <w:lang w:eastAsia="zh-HK"/>
        </w:rPr>
        <w:t>student’s academic standing, as referred to in Section 2.9.2,</w:t>
      </w:r>
      <w:r w:rsidRPr="0095069C">
        <w:rPr>
          <w:bCs/>
          <w:lang w:eastAsia="zh-HK"/>
        </w:rPr>
        <w:t xml:space="preserve"> is subject to the approval of the Senate upon the recommendation of the Committee</w:t>
      </w:r>
      <w:r>
        <w:rPr>
          <w:rFonts w:hint="eastAsia"/>
          <w:bCs/>
          <w:lang w:eastAsia="zh-HK"/>
        </w:rPr>
        <w:t>.</w:t>
      </w:r>
    </w:p>
    <w:p w14:paraId="55BAED49" w14:textId="77777777" w:rsidR="00E46B7E" w:rsidRDefault="00E46B7E" w:rsidP="00722E83">
      <w:pPr>
        <w:pStyle w:val="CommentText"/>
        <w:tabs>
          <w:tab w:val="left" w:pos="709"/>
        </w:tabs>
        <w:ind w:left="709"/>
        <w:jc w:val="both"/>
        <w:rPr>
          <w:bCs/>
          <w:lang w:eastAsia="zh-HK"/>
        </w:rPr>
      </w:pPr>
    </w:p>
    <w:p w14:paraId="36F67F4D" w14:textId="77777777" w:rsidR="00C47680" w:rsidRDefault="00C47680" w:rsidP="00722E83">
      <w:pPr>
        <w:pStyle w:val="CommentText"/>
        <w:numPr>
          <w:ilvl w:val="0"/>
          <w:numId w:val="10"/>
        </w:numPr>
        <w:tabs>
          <w:tab w:val="left" w:pos="709"/>
        </w:tabs>
        <w:ind w:left="709" w:hanging="643"/>
        <w:jc w:val="both"/>
        <w:rPr>
          <w:bCs/>
          <w:lang w:eastAsia="zh-HK"/>
        </w:rPr>
      </w:pPr>
      <w:r w:rsidRPr="00CA2A56">
        <w:rPr>
          <w:rFonts w:hint="eastAsia"/>
          <w:bCs/>
          <w:lang w:eastAsia="zh-HK"/>
        </w:rPr>
        <w:t>A</w:t>
      </w:r>
      <w:r w:rsidRPr="00CA2A56">
        <w:rPr>
          <w:bCs/>
          <w:lang w:eastAsia="zh-HK"/>
        </w:rPr>
        <w:t xml:space="preserve"> student whose studies have been discontinued may appeal through the Registrar against the decision. Details are stipulated in Section 9 of the </w:t>
      </w:r>
      <w:hyperlink r:id="rId13" w:history="1">
        <w:r w:rsidRPr="00CA2A56">
          <w:rPr>
            <w:rStyle w:val="Hyperlink"/>
            <w:bCs/>
            <w:i/>
            <w:iCs/>
            <w:lang w:val="en-HK" w:eastAsia="zh-HK"/>
          </w:rPr>
          <w:t>Regulations Governing University Examinations and Course Work</w:t>
        </w:r>
      </w:hyperlink>
      <w:r w:rsidRPr="00CA2A56">
        <w:rPr>
          <w:rFonts w:hint="eastAsia"/>
          <w:bCs/>
          <w:lang w:eastAsia="zh-HK"/>
        </w:rPr>
        <w:t>.</w:t>
      </w:r>
    </w:p>
    <w:p w14:paraId="1525B6C4" w14:textId="1C0CED40" w:rsidR="00FD0D03" w:rsidRDefault="00FD0D03" w:rsidP="00C47680">
      <w:pPr>
        <w:pStyle w:val="CommentText"/>
        <w:tabs>
          <w:tab w:val="left" w:pos="567"/>
        </w:tabs>
        <w:ind w:left="567"/>
        <w:rPr>
          <w:b/>
          <w:lang w:eastAsia="zh-HK"/>
        </w:rPr>
      </w:pPr>
      <w:r>
        <w:rPr>
          <w:b/>
          <w:lang w:eastAsia="zh-HK"/>
        </w:rPr>
        <w:t xml:space="preserve"> </w:t>
      </w:r>
    </w:p>
    <w:p w14:paraId="0459F6E4" w14:textId="0DABDC0E" w:rsidR="0041214E" w:rsidRPr="0072587F" w:rsidRDefault="00C24C9A" w:rsidP="00F255C4">
      <w:pPr>
        <w:pStyle w:val="CommentText"/>
        <w:numPr>
          <w:ilvl w:val="0"/>
          <w:numId w:val="6"/>
        </w:numPr>
        <w:tabs>
          <w:tab w:val="left" w:pos="567"/>
        </w:tabs>
        <w:ind w:left="567" w:hanging="509"/>
        <w:rPr>
          <w:b/>
          <w:lang w:eastAsia="zh-HK"/>
        </w:rPr>
      </w:pPr>
      <w:r w:rsidRPr="00793A0D">
        <w:rPr>
          <w:rFonts w:hint="eastAsia"/>
          <w:b/>
          <w:lang w:eastAsia="zh-HK"/>
        </w:rPr>
        <w:t>Graduation Requirements</w:t>
      </w:r>
    </w:p>
    <w:p w14:paraId="422BCCD6" w14:textId="4B3AB3E5" w:rsidR="0072587F" w:rsidRPr="0072587F" w:rsidRDefault="0072587F" w:rsidP="00722E83">
      <w:pPr>
        <w:pStyle w:val="CommentText"/>
        <w:numPr>
          <w:ilvl w:val="0"/>
          <w:numId w:val="12"/>
        </w:numPr>
        <w:tabs>
          <w:tab w:val="left" w:pos="567"/>
        </w:tabs>
        <w:jc w:val="both"/>
      </w:pPr>
      <w:r w:rsidRPr="0072587F">
        <w:t>A student will be evaluated for graduation</w:t>
      </w:r>
      <w:r w:rsidR="00495F31">
        <w:t xml:space="preserve"> </w:t>
      </w:r>
      <w:r w:rsidR="00495F31" w:rsidRPr="00495F31">
        <w:t>according to the schedule announced by the University for each conferment exercise</w:t>
      </w:r>
      <w:r w:rsidR="00495F31">
        <w:t xml:space="preserve"> if </w:t>
      </w:r>
      <w:r w:rsidRPr="0072587F">
        <w:t>he/she</w:t>
      </w:r>
      <w:r w:rsidR="00495F31">
        <w:t xml:space="preserve"> </w:t>
      </w:r>
      <w:r w:rsidRPr="0072587F">
        <w:t>satisf</w:t>
      </w:r>
      <w:r w:rsidR="00495F31">
        <w:t>ies</w:t>
      </w:r>
      <w:r w:rsidRPr="0072587F">
        <w:t xml:space="preserve"> all the conditions for an award. If a student is not allowed to graduate, he/she will be re-evaluated for graduation</w:t>
      </w:r>
      <w:r w:rsidR="00495F31">
        <w:t xml:space="preserve"> </w:t>
      </w:r>
      <w:r w:rsidR="00495F31" w:rsidRPr="00495F31">
        <w:t>in the subsequent conferment exercise</w:t>
      </w:r>
      <w:r w:rsidR="00495F31">
        <w:t>s</w:t>
      </w:r>
      <w:r w:rsidRPr="0072587F">
        <w:t>.</w:t>
      </w:r>
    </w:p>
    <w:p w14:paraId="255E0E1A" w14:textId="2B70341D" w:rsidR="0072587F" w:rsidRPr="0072587F" w:rsidRDefault="0072587F" w:rsidP="00722E83">
      <w:pPr>
        <w:pStyle w:val="CommentText"/>
        <w:numPr>
          <w:ilvl w:val="0"/>
          <w:numId w:val="12"/>
        </w:numPr>
        <w:tabs>
          <w:tab w:val="left" w:pos="567"/>
        </w:tabs>
        <w:jc w:val="both"/>
      </w:pPr>
      <w:r w:rsidRPr="0072587F">
        <w:t xml:space="preserve">The student should have fulfilled all graduation requirements stipulated in the curriculum of his/her </w:t>
      </w:r>
      <w:proofErr w:type="spellStart"/>
      <w:r w:rsidRPr="0072587F">
        <w:t>programme</w:t>
      </w:r>
      <w:proofErr w:type="spellEnd"/>
      <w:r w:rsidRPr="0072587F">
        <w:t xml:space="preserve">. The University reserves the right to make amendments to academic </w:t>
      </w:r>
      <w:proofErr w:type="spellStart"/>
      <w:r w:rsidRPr="0072587F">
        <w:t>programmes</w:t>
      </w:r>
      <w:proofErr w:type="spellEnd"/>
      <w:r w:rsidRPr="0072587F">
        <w:t xml:space="preserve"> from time to time as approved by the Senate.</w:t>
      </w:r>
    </w:p>
    <w:p w14:paraId="244FC58D" w14:textId="3CF2B059" w:rsidR="0072587F" w:rsidRPr="0072587F" w:rsidRDefault="0072587F" w:rsidP="00722E83">
      <w:pPr>
        <w:pStyle w:val="CommentText"/>
        <w:numPr>
          <w:ilvl w:val="0"/>
          <w:numId w:val="12"/>
        </w:numPr>
        <w:tabs>
          <w:tab w:val="left" w:pos="567"/>
        </w:tabs>
        <w:jc w:val="both"/>
      </w:pPr>
      <w:r w:rsidRPr="0072587F">
        <w:t>The CGPA that a student should have obtained for graduation shall not be below 2.67.</w:t>
      </w:r>
    </w:p>
    <w:p w14:paraId="235A7E5A" w14:textId="3A7FBB57" w:rsidR="0072587F" w:rsidRPr="0072587F" w:rsidRDefault="0072587F" w:rsidP="00722E83">
      <w:pPr>
        <w:pStyle w:val="CommentText"/>
        <w:numPr>
          <w:ilvl w:val="0"/>
          <w:numId w:val="12"/>
        </w:numPr>
        <w:tabs>
          <w:tab w:val="left" w:pos="567"/>
        </w:tabs>
        <w:jc w:val="both"/>
      </w:pPr>
      <w:r w:rsidRPr="0072587F">
        <w:t>A student is required to fulfil an exit requirement on English language competency before graduation. The requirement is considered fulfilled if the student has obtained a band score of</w:t>
      </w:r>
    </w:p>
    <w:p w14:paraId="61AE0B26" w14:textId="7667F922" w:rsidR="0072587F" w:rsidRPr="0072587F" w:rsidRDefault="0072587F" w:rsidP="00722E83">
      <w:pPr>
        <w:pStyle w:val="CommentText"/>
        <w:numPr>
          <w:ilvl w:val="0"/>
          <w:numId w:val="12"/>
        </w:numPr>
        <w:tabs>
          <w:tab w:val="left" w:pos="567"/>
        </w:tabs>
        <w:jc w:val="both"/>
      </w:pPr>
      <w:r w:rsidRPr="0072587F">
        <w:t>6.5 or above in IELTS,</w:t>
      </w:r>
      <w:r w:rsidR="00A26855">
        <w:t xml:space="preserve"> o</w:t>
      </w:r>
      <w:r w:rsidRPr="0072587F">
        <w:t xml:space="preserve">r 79 (internet-based test) in TOEFL, or the student has met the </w:t>
      </w:r>
      <w:proofErr w:type="spellStart"/>
      <w:r w:rsidRPr="0072587F">
        <w:t>programme’s</w:t>
      </w:r>
      <w:proofErr w:type="spellEnd"/>
      <w:r w:rsidRPr="0072587F">
        <w:t xml:space="preserve"> specific exit requirement on English language competency as approved by the University.</w:t>
      </w:r>
    </w:p>
    <w:p w14:paraId="6CEEA371" w14:textId="497F3CE5" w:rsidR="0072587F" w:rsidRPr="0072587F" w:rsidRDefault="0072587F" w:rsidP="00722E83">
      <w:pPr>
        <w:pStyle w:val="CommentText"/>
        <w:numPr>
          <w:ilvl w:val="0"/>
          <w:numId w:val="12"/>
        </w:numPr>
        <w:tabs>
          <w:tab w:val="left" w:pos="567"/>
        </w:tabs>
        <w:jc w:val="both"/>
      </w:pPr>
      <w:r w:rsidRPr="0072587F">
        <w:t>A student is required to graduate as soon as he/she satisfies all the conditions for an award</w:t>
      </w:r>
      <w:r w:rsidR="00495F31">
        <w:t xml:space="preserve"> </w:t>
      </w:r>
      <w:r w:rsidR="00495F31" w:rsidRPr="00495F31">
        <w:t>by the cut-off date of graduation evaluation concerned.</w:t>
      </w:r>
    </w:p>
    <w:p w14:paraId="1E5A566B" w14:textId="0893F885" w:rsidR="0072587F" w:rsidRDefault="0072587F">
      <w:pPr>
        <w:pStyle w:val="CommentText"/>
        <w:numPr>
          <w:ilvl w:val="0"/>
          <w:numId w:val="12"/>
        </w:numPr>
        <w:tabs>
          <w:tab w:val="left" w:pos="567"/>
        </w:tabs>
        <w:jc w:val="both"/>
      </w:pPr>
      <w:r w:rsidRPr="0072587F">
        <w:t>A student’s eligibility for graduation is subject to Senate approval.</w:t>
      </w:r>
    </w:p>
    <w:p w14:paraId="75B10DDB" w14:textId="435039ED" w:rsidR="008C4AED" w:rsidRDefault="008C4AED" w:rsidP="008C4AED">
      <w:pPr>
        <w:pStyle w:val="CommentText"/>
        <w:tabs>
          <w:tab w:val="left" w:pos="567"/>
        </w:tabs>
        <w:jc w:val="both"/>
      </w:pPr>
    </w:p>
    <w:p w14:paraId="77CAFEC7" w14:textId="77777777" w:rsidR="00495F31" w:rsidRDefault="00495F31" w:rsidP="008C4AED">
      <w:pPr>
        <w:pStyle w:val="CommentText"/>
        <w:tabs>
          <w:tab w:val="left" w:pos="567"/>
        </w:tabs>
        <w:jc w:val="both"/>
      </w:pPr>
    </w:p>
    <w:p w14:paraId="39FA261B" w14:textId="77777777" w:rsidR="008C4AED" w:rsidRPr="0072587F" w:rsidRDefault="008C4AED" w:rsidP="00722E83">
      <w:pPr>
        <w:pStyle w:val="CommentText"/>
        <w:tabs>
          <w:tab w:val="left" w:pos="567"/>
        </w:tabs>
        <w:jc w:val="both"/>
      </w:pPr>
    </w:p>
    <w:p w14:paraId="09501B69" w14:textId="36EF26DE" w:rsidR="00C24C9A" w:rsidRDefault="00C24C9A" w:rsidP="00F255C4">
      <w:pPr>
        <w:pStyle w:val="CommentText"/>
        <w:numPr>
          <w:ilvl w:val="0"/>
          <w:numId w:val="6"/>
        </w:numPr>
        <w:tabs>
          <w:tab w:val="left" w:pos="567"/>
        </w:tabs>
        <w:ind w:left="567" w:hanging="509"/>
        <w:rPr>
          <w:b/>
          <w:lang w:eastAsia="zh-HK"/>
        </w:rPr>
      </w:pPr>
      <w:r w:rsidRPr="00793A0D">
        <w:rPr>
          <w:b/>
          <w:lang w:eastAsia="zh-HK"/>
        </w:rPr>
        <w:lastRenderedPageBreak/>
        <w:t>Award Classification</w:t>
      </w:r>
    </w:p>
    <w:p w14:paraId="0FB2E286" w14:textId="77777777" w:rsidR="00C47680" w:rsidRPr="0072587F" w:rsidRDefault="00C47680" w:rsidP="00C47680">
      <w:pPr>
        <w:pStyle w:val="CommentText"/>
        <w:tabs>
          <w:tab w:val="left" w:pos="567"/>
        </w:tabs>
        <w:ind w:left="58"/>
        <w:rPr>
          <w:b/>
          <w:lang w:eastAsia="zh-HK"/>
        </w:rPr>
      </w:pPr>
    </w:p>
    <w:tbl>
      <w:tblPr>
        <w:tblStyle w:val="TableGrid"/>
        <w:tblW w:w="0" w:type="auto"/>
        <w:tblLook w:val="04A0" w:firstRow="1" w:lastRow="0" w:firstColumn="1" w:lastColumn="0" w:noHBand="0" w:noVBand="1"/>
      </w:tblPr>
      <w:tblGrid>
        <w:gridCol w:w="4508"/>
        <w:gridCol w:w="4508"/>
      </w:tblGrid>
      <w:tr w:rsidR="00C47680" w14:paraId="154F5163" w14:textId="77777777" w:rsidTr="002410DF">
        <w:tc>
          <w:tcPr>
            <w:tcW w:w="4508" w:type="dxa"/>
          </w:tcPr>
          <w:p w14:paraId="0853E635" w14:textId="77777777" w:rsidR="00C47680" w:rsidRPr="006F3650" w:rsidRDefault="00C47680" w:rsidP="002410DF">
            <w:pPr>
              <w:pStyle w:val="CommentText"/>
              <w:tabs>
                <w:tab w:val="left" w:pos="567"/>
              </w:tabs>
              <w:jc w:val="center"/>
              <w:rPr>
                <w:b/>
                <w:lang w:eastAsia="zh-HK"/>
              </w:rPr>
            </w:pPr>
            <w:r w:rsidRPr="006F3650">
              <w:rPr>
                <w:b/>
                <w:lang w:eastAsia="zh-HK"/>
              </w:rPr>
              <w:t>Award Classification</w:t>
            </w:r>
          </w:p>
        </w:tc>
        <w:tc>
          <w:tcPr>
            <w:tcW w:w="4508" w:type="dxa"/>
          </w:tcPr>
          <w:p w14:paraId="15B32997" w14:textId="77777777" w:rsidR="00C47680" w:rsidRPr="006F3650" w:rsidRDefault="00C47680" w:rsidP="002410DF">
            <w:pPr>
              <w:pStyle w:val="CommentText"/>
              <w:tabs>
                <w:tab w:val="left" w:pos="567"/>
              </w:tabs>
              <w:jc w:val="center"/>
              <w:rPr>
                <w:b/>
                <w:lang w:eastAsia="zh-HK"/>
              </w:rPr>
            </w:pPr>
            <w:r w:rsidRPr="006F3650">
              <w:rPr>
                <w:b/>
                <w:lang w:eastAsia="zh-HK"/>
              </w:rPr>
              <w:t>Minimum Cumulative GPA</w:t>
            </w:r>
          </w:p>
        </w:tc>
      </w:tr>
      <w:tr w:rsidR="00C47680" w14:paraId="0543535A" w14:textId="77777777" w:rsidTr="002410DF">
        <w:tc>
          <w:tcPr>
            <w:tcW w:w="4508" w:type="dxa"/>
          </w:tcPr>
          <w:p w14:paraId="1EF1FA0A" w14:textId="77777777" w:rsidR="00C47680" w:rsidRPr="006F3650" w:rsidRDefault="00C47680" w:rsidP="002410DF">
            <w:pPr>
              <w:pStyle w:val="CommentText"/>
              <w:tabs>
                <w:tab w:val="left" w:pos="567"/>
              </w:tabs>
              <w:jc w:val="center"/>
              <w:rPr>
                <w:bCs/>
                <w:lang w:eastAsia="zh-HK"/>
              </w:rPr>
            </w:pPr>
            <w:r w:rsidRPr="006F3650">
              <w:rPr>
                <w:bCs/>
                <w:lang w:eastAsia="zh-HK"/>
              </w:rPr>
              <w:t>Distinction</w:t>
            </w:r>
          </w:p>
        </w:tc>
        <w:tc>
          <w:tcPr>
            <w:tcW w:w="4508" w:type="dxa"/>
          </w:tcPr>
          <w:p w14:paraId="44121884" w14:textId="77777777" w:rsidR="00C47680" w:rsidRPr="006F3650" w:rsidRDefault="00C47680" w:rsidP="002410DF">
            <w:pPr>
              <w:pStyle w:val="CommentText"/>
              <w:tabs>
                <w:tab w:val="left" w:pos="567"/>
              </w:tabs>
              <w:jc w:val="center"/>
              <w:rPr>
                <w:bCs/>
                <w:lang w:eastAsia="zh-HK"/>
              </w:rPr>
            </w:pPr>
            <w:r w:rsidRPr="006F3650">
              <w:rPr>
                <w:bCs/>
                <w:lang w:eastAsia="zh-HK"/>
              </w:rPr>
              <w:t>3.50</w:t>
            </w:r>
          </w:p>
        </w:tc>
      </w:tr>
      <w:tr w:rsidR="00C47680" w14:paraId="7952A320" w14:textId="77777777" w:rsidTr="002410DF">
        <w:tc>
          <w:tcPr>
            <w:tcW w:w="4508" w:type="dxa"/>
          </w:tcPr>
          <w:p w14:paraId="02E15D8B" w14:textId="77777777" w:rsidR="00C47680" w:rsidRPr="006F3650" w:rsidRDefault="00C47680" w:rsidP="002410DF">
            <w:pPr>
              <w:pStyle w:val="CommentText"/>
              <w:tabs>
                <w:tab w:val="left" w:pos="567"/>
              </w:tabs>
              <w:jc w:val="center"/>
              <w:rPr>
                <w:bCs/>
                <w:lang w:eastAsia="zh-HK"/>
              </w:rPr>
            </w:pPr>
            <w:r w:rsidRPr="006F3650">
              <w:rPr>
                <w:bCs/>
                <w:lang w:eastAsia="zh-HK"/>
              </w:rPr>
              <w:t>Pass</w:t>
            </w:r>
          </w:p>
        </w:tc>
        <w:tc>
          <w:tcPr>
            <w:tcW w:w="4508" w:type="dxa"/>
          </w:tcPr>
          <w:p w14:paraId="1ACE59AB" w14:textId="77777777" w:rsidR="00C47680" w:rsidRPr="006F3650" w:rsidRDefault="00C47680" w:rsidP="002410DF">
            <w:pPr>
              <w:pStyle w:val="CommentText"/>
              <w:tabs>
                <w:tab w:val="left" w:pos="567"/>
              </w:tabs>
              <w:jc w:val="center"/>
              <w:rPr>
                <w:bCs/>
                <w:lang w:eastAsia="zh-HK"/>
              </w:rPr>
            </w:pPr>
            <w:r w:rsidRPr="006F3650">
              <w:rPr>
                <w:bCs/>
                <w:lang w:eastAsia="zh-HK"/>
              </w:rPr>
              <w:t>2.67</w:t>
            </w:r>
          </w:p>
        </w:tc>
      </w:tr>
    </w:tbl>
    <w:p w14:paraId="4F04A69B" w14:textId="724907B2" w:rsidR="0072587F" w:rsidRPr="00C47680" w:rsidRDefault="00C47680" w:rsidP="00C47680">
      <w:pPr>
        <w:pStyle w:val="CommentText"/>
        <w:tabs>
          <w:tab w:val="left" w:pos="567"/>
        </w:tabs>
        <w:rPr>
          <w:i/>
        </w:rPr>
      </w:pPr>
      <w:r>
        <w:rPr>
          <w:i/>
          <w:vertAlign w:val="superscript"/>
        </w:rPr>
        <w:t>*</w:t>
      </w:r>
      <w:r w:rsidR="0072587F" w:rsidRPr="00C47680">
        <w:rPr>
          <w:i/>
        </w:rPr>
        <w:t>There is no classification for an intermediate award.</w:t>
      </w:r>
    </w:p>
    <w:p w14:paraId="3BBB315C" w14:textId="77777777" w:rsidR="0072587F" w:rsidRPr="0072587F" w:rsidRDefault="0072587F" w:rsidP="0072587F">
      <w:pPr>
        <w:pStyle w:val="CommentText"/>
        <w:tabs>
          <w:tab w:val="left" w:pos="567"/>
        </w:tabs>
        <w:ind w:left="58"/>
      </w:pPr>
    </w:p>
    <w:p w14:paraId="722A0EB4" w14:textId="1057FFB9" w:rsidR="00810EA4" w:rsidRPr="00C47680" w:rsidRDefault="00C24C9A" w:rsidP="00C47680">
      <w:pPr>
        <w:pStyle w:val="CommentText"/>
        <w:numPr>
          <w:ilvl w:val="0"/>
          <w:numId w:val="6"/>
        </w:numPr>
        <w:tabs>
          <w:tab w:val="left" w:pos="567"/>
        </w:tabs>
        <w:ind w:left="567" w:hanging="509"/>
        <w:rPr>
          <w:b/>
          <w:lang w:eastAsia="zh-HK"/>
        </w:rPr>
      </w:pPr>
      <w:r w:rsidRPr="00793A0D">
        <w:rPr>
          <w:b/>
          <w:lang w:eastAsia="zh-HK"/>
        </w:rPr>
        <w:t xml:space="preserve">Intermediate Award </w:t>
      </w:r>
    </w:p>
    <w:p w14:paraId="09224A29" w14:textId="45640ABE" w:rsidR="00810EA4" w:rsidRPr="00793A0D" w:rsidRDefault="00F23530" w:rsidP="00810EA4">
      <w:pPr>
        <w:pStyle w:val="CommentText"/>
        <w:tabs>
          <w:tab w:val="left" w:pos="709"/>
        </w:tabs>
        <w:jc w:val="both"/>
        <w:rPr>
          <w:rFonts w:cstheme="minorHAnsi"/>
          <w:bCs/>
          <w:szCs w:val="24"/>
          <w:lang w:eastAsia="zh-HK"/>
        </w:rPr>
      </w:pPr>
      <w:r w:rsidRPr="00793A0D">
        <w:rPr>
          <w:rFonts w:cstheme="minorHAnsi"/>
          <w:szCs w:val="24"/>
          <w:lang w:val="en-GB"/>
        </w:rPr>
        <w:t xml:space="preserve">Students will be awarded a </w:t>
      </w:r>
      <w:r w:rsidRPr="00793A0D">
        <w:rPr>
          <w:rFonts w:cstheme="minorHAnsi"/>
          <w:i/>
          <w:szCs w:val="24"/>
          <w:lang w:val="en-GB"/>
        </w:rPr>
        <w:t xml:space="preserve">Postgraduate Diploma in </w:t>
      </w:r>
      <w:r w:rsidR="005210E4" w:rsidRPr="005210E4">
        <w:rPr>
          <w:rFonts w:cstheme="minorHAnsi"/>
          <w:i/>
          <w:szCs w:val="24"/>
          <w:lang w:val="en-GB"/>
        </w:rPr>
        <w:t>Marketing and International Business</w:t>
      </w:r>
      <w:r w:rsidRPr="00793A0D">
        <w:rPr>
          <w:rFonts w:cstheme="minorHAnsi"/>
          <w:szCs w:val="24"/>
          <w:lang w:val="en-GB"/>
        </w:rPr>
        <w:t xml:space="preserve"> </w:t>
      </w:r>
      <w:r w:rsidRPr="00793A0D">
        <w:rPr>
          <w:rFonts w:cstheme="minorHAnsi"/>
          <w:szCs w:val="24"/>
          <w:lang w:val="en-GB" w:eastAsia="zh-CN"/>
        </w:rPr>
        <w:t>(</w:t>
      </w:r>
      <w:bookmarkStart w:id="1" w:name="_Hlk170992644"/>
      <w:r w:rsidR="005210E4" w:rsidRPr="005210E4">
        <w:rPr>
          <w:rFonts w:eastAsia="新細明體" w:cstheme="minorHAnsi" w:hint="eastAsia"/>
          <w:szCs w:val="24"/>
          <w:lang w:val="en-GB"/>
        </w:rPr>
        <w:t>市場及國際企業</w:t>
      </w:r>
      <w:r w:rsidRPr="00793A0D">
        <w:rPr>
          <w:rFonts w:eastAsia="新細明體" w:cstheme="minorHAnsi" w:hint="eastAsia"/>
          <w:szCs w:val="24"/>
          <w:lang w:val="en-GB"/>
        </w:rPr>
        <w:t>深造</w:t>
      </w:r>
      <w:bookmarkEnd w:id="1"/>
      <w:r w:rsidRPr="00793A0D">
        <w:rPr>
          <w:rFonts w:eastAsia="新細明體" w:cstheme="minorHAnsi"/>
          <w:szCs w:val="24"/>
          <w:lang w:val="en-GB" w:eastAsia="zh-CN"/>
        </w:rPr>
        <w:t>文憑</w:t>
      </w:r>
      <w:r w:rsidRPr="00793A0D">
        <w:rPr>
          <w:rFonts w:eastAsia="新細明體" w:cstheme="minorHAnsi"/>
          <w:szCs w:val="24"/>
          <w:lang w:val="en-GB" w:eastAsia="zh-CN"/>
        </w:rPr>
        <w:t xml:space="preserve">) </w:t>
      </w:r>
      <w:r w:rsidRPr="00793A0D">
        <w:rPr>
          <w:rFonts w:cstheme="minorHAnsi"/>
          <w:szCs w:val="24"/>
          <w:lang w:val="en-GB"/>
        </w:rPr>
        <w:t>if they complete</w:t>
      </w:r>
      <w:r w:rsidR="005210E4">
        <w:rPr>
          <w:rFonts w:cstheme="minorHAnsi"/>
          <w:szCs w:val="24"/>
          <w:lang w:val="en-GB"/>
        </w:rPr>
        <w:t xml:space="preserve"> </w:t>
      </w:r>
      <w:r w:rsidR="005210E4" w:rsidRPr="005210E4">
        <w:rPr>
          <w:rFonts w:cstheme="minorHAnsi"/>
          <w:szCs w:val="24"/>
          <w:lang w:val="en-GB"/>
        </w:rPr>
        <w:t>any four required</w:t>
      </w:r>
      <w:r w:rsidRPr="00793A0D">
        <w:rPr>
          <w:rFonts w:cstheme="minorHAnsi"/>
          <w:szCs w:val="24"/>
          <w:lang w:val="en-GB"/>
        </w:rPr>
        <w:t xml:space="preserve"> courses with a minimum </w:t>
      </w:r>
      <w:r w:rsidR="005E0D02">
        <w:rPr>
          <w:rFonts w:cstheme="minorHAnsi"/>
          <w:szCs w:val="24"/>
          <w:lang w:val="en-GB"/>
        </w:rPr>
        <w:t>C</w:t>
      </w:r>
      <w:r w:rsidRPr="00793A0D">
        <w:rPr>
          <w:rFonts w:cstheme="minorHAnsi"/>
          <w:szCs w:val="24"/>
          <w:lang w:val="en-GB"/>
        </w:rPr>
        <w:t xml:space="preserve">GPA of </w:t>
      </w:r>
      <w:r w:rsidR="005210E4">
        <w:rPr>
          <w:rFonts w:cstheme="minorHAnsi"/>
          <w:szCs w:val="24"/>
          <w:lang w:val="en-GB"/>
        </w:rPr>
        <w:t>2.</w:t>
      </w:r>
      <w:r w:rsidR="00C47680">
        <w:rPr>
          <w:rFonts w:cstheme="minorHAnsi"/>
          <w:szCs w:val="24"/>
          <w:lang w:val="en-GB"/>
        </w:rPr>
        <w:t>50</w:t>
      </w:r>
      <w:r w:rsidRPr="00793A0D">
        <w:rPr>
          <w:rFonts w:cstheme="minorHAnsi"/>
          <w:szCs w:val="24"/>
          <w:lang w:val="en-GB"/>
        </w:rPr>
        <w:t>.</w:t>
      </w:r>
    </w:p>
    <w:p w14:paraId="4404548C" w14:textId="77777777" w:rsidR="00F23530" w:rsidRPr="00793A0D" w:rsidRDefault="00F23530" w:rsidP="00810EA4">
      <w:pPr>
        <w:pStyle w:val="CommentText"/>
        <w:tabs>
          <w:tab w:val="left" w:pos="709"/>
        </w:tabs>
        <w:jc w:val="both"/>
        <w:rPr>
          <w:bCs/>
          <w:lang w:eastAsia="zh-HK"/>
        </w:rPr>
      </w:pPr>
    </w:p>
    <w:p w14:paraId="4368A6B9" w14:textId="528310A4" w:rsidR="00C24C9A" w:rsidRPr="00793A0D" w:rsidRDefault="00810EA4" w:rsidP="00810EA4">
      <w:pPr>
        <w:pStyle w:val="CommentText"/>
        <w:tabs>
          <w:tab w:val="left" w:pos="709"/>
        </w:tabs>
        <w:jc w:val="both"/>
        <w:rPr>
          <w:bCs/>
          <w:lang w:eastAsia="zh-HK"/>
        </w:rPr>
      </w:pPr>
      <w:r w:rsidRPr="00793A0D">
        <w:rPr>
          <w:bCs/>
          <w:lang w:eastAsia="zh-HK"/>
        </w:rPr>
        <w:t>Acceptance of an intermediate award implies an intention not to complete the</w:t>
      </w:r>
      <w:r w:rsidRPr="00793A0D">
        <w:rPr>
          <w:rFonts w:hint="eastAsia"/>
          <w:bCs/>
          <w:lang w:eastAsia="zh-HK"/>
        </w:rPr>
        <w:t xml:space="preserve"> </w:t>
      </w:r>
      <w:r w:rsidRPr="00793A0D">
        <w:rPr>
          <w:bCs/>
          <w:lang w:eastAsia="zh-HK"/>
        </w:rPr>
        <w:t>final award. Where students seek re-admission to complete the award, readmission cannot be guaranteed. Where students are readmitted and go on to</w:t>
      </w:r>
      <w:r w:rsidRPr="00793A0D">
        <w:rPr>
          <w:rFonts w:hint="eastAsia"/>
          <w:bCs/>
          <w:lang w:eastAsia="zh-HK"/>
        </w:rPr>
        <w:t xml:space="preserve"> </w:t>
      </w:r>
      <w:r w:rsidRPr="00793A0D">
        <w:rPr>
          <w:bCs/>
          <w:lang w:eastAsia="zh-HK"/>
        </w:rPr>
        <w:t>complete the award, their transcripts will indicate that the intermediate award</w:t>
      </w:r>
      <w:r w:rsidRPr="00793A0D">
        <w:rPr>
          <w:rFonts w:hint="eastAsia"/>
          <w:bCs/>
          <w:lang w:eastAsia="zh-HK"/>
        </w:rPr>
        <w:t xml:space="preserve"> </w:t>
      </w:r>
      <w:r w:rsidRPr="00793A0D">
        <w:rPr>
          <w:bCs/>
          <w:lang w:eastAsia="zh-HK"/>
        </w:rPr>
        <w:t>has been superseded.</w:t>
      </w:r>
    </w:p>
    <w:p w14:paraId="00F59112" w14:textId="77777777" w:rsidR="00810EA4" w:rsidRPr="00793A0D" w:rsidRDefault="00810EA4" w:rsidP="00810EA4">
      <w:pPr>
        <w:pStyle w:val="CommentText"/>
        <w:tabs>
          <w:tab w:val="left" w:pos="709"/>
        </w:tabs>
        <w:jc w:val="both"/>
        <w:rPr>
          <w:bCs/>
          <w:lang w:eastAsia="zh-HK"/>
        </w:rPr>
      </w:pPr>
    </w:p>
    <w:p w14:paraId="2EA78B21" w14:textId="4BD8F05D" w:rsidR="000D1273" w:rsidRPr="007F4F51" w:rsidRDefault="000D1273" w:rsidP="007F4F51">
      <w:pPr>
        <w:pStyle w:val="CommentText"/>
        <w:numPr>
          <w:ilvl w:val="0"/>
          <w:numId w:val="6"/>
        </w:numPr>
        <w:tabs>
          <w:tab w:val="left" w:pos="567"/>
        </w:tabs>
        <w:ind w:left="567" w:hanging="509"/>
        <w:rPr>
          <w:b/>
          <w:lang w:eastAsia="zh-HK"/>
        </w:rPr>
      </w:pPr>
      <w:r w:rsidRPr="007F4F51">
        <w:rPr>
          <w:b/>
          <w:lang w:eastAsia="zh-HK"/>
        </w:rPr>
        <w:t xml:space="preserve">Degree Conferment Date </w:t>
      </w:r>
    </w:p>
    <w:p w14:paraId="1B0B2D07" w14:textId="797C3190" w:rsidR="000469C0" w:rsidRPr="00FD0D03" w:rsidRDefault="00FD0D03" w:rsidP="00810EA4">
      <w:pPr>
        <w:pStyle w:val="CommentText"/>
        <w:tabs>
          <w:tab w:val="left" w:pos="709"/>
        </w:tabs>
        <w:jc w:val="both"/>
        <w:rPr>
          <w:rFonts w:cstheme="minorHAnsi"/>
          <w:i/>
          <w:iCs/>
          <w:szCs w:val="24"/>
        </w:rPr>
      </w:pPr>
      <w:r w:rsidRPr="00FD0D03">
        <w:rPr>
          <w:rFonts w:cstheme="minorHAnsi"/>
          <w:i/>
          <w:iCs/>
          <w:szCs w:val="24"/>
        </w:rPr>
        <w:t xml:space="preserve">“Awards of this </w:t>
      </w:r>
      <w:proofErr w:type="spellStart"/>
      <w:r w:rsidRPr="00FD0D03">
        <w:rPr>
          <w:rFonts w:cstheme="minorHAnsi"/>
          <w:i/>
          <w:iCs/>
          <w:szCs w:val="24"/>
        </w:rPr>
        <w:t>programme</w:t>
      </w:r>
      <w:proofErr w:type="spellEnd"/>
      <w:r w:rsidRPr="00FD0D03">
        <w:rPr>
          <w:rFonts w:cstheme="minorHAnsi"/>
          <w:i/>
          <w:iCs/>
          <w:szCs w:val="24"/>
        </w:rPr>
        <w:t xml:space="preserve"> will be conferred on 31 March, </w:t>
      </w:r>
      <w:r w:rsidR="00495F31">
        <w:rPr>
          <w:rFonts w:cstheme="minorHAnsi"/>
          <w:i/>
          <w:iCs/>
          <w:szCs w:val="24"/>
        </w:rPr>
        <w:t>31 July,</w:t>
      </w:r>
      <w:r w:rsidR="00C2136D">
        <w:rPr>
          <w:rFonts w:cstheme="minorHAnsi"/>
          <w:i/>
          <w:iCs/>
          <w:szCs w:val="24"/>
        </w:rPr>
        <w:t xml:space="preserve"> </w:t>
      </w:r>
      <w:r w:rsidRPr="00FD0D03">
        <w:rPr>
          <w:rFonts w:cstheme="minorHAnsi"/>
          <w:i/>
          <w:iCs/>
          <w:szCs w:val="24"/>
        </w:rPr>
        <w:t>31 August or 15 November* in each academic year. If students have a preferred degree conferment date, they should indicate it during course commencement.”</w:t>
      </w:r>
      <w:r w:rsidRPr="00FD0D03">
        <w:rPr>
          <w:rFonts w:cstheme="minorHAnsi"/>
          <w:i/>
          <w:iCs/>
          <w:szCs w:val="24"/>
        </w:rPr>
        <w:br/>
      </w:r>
      <w:r w:rsidRPr="00FD0D03">
        <w:rPr>
          <w:rFonts w:cstheme="minorHAnsi"/>
          <w:i/>
          <w:iCs/>
          <w:szCs w:val="24"/>
        </w:rPr>
        <w:br/>
        <w:t>*Subject to revision by the University.</w:t>
      </w:r>
    </w:p>
    <w:p w14:paraId="6CD1B801" w14:textId="77777777" w:rsidR="00FD0D03" w:rsidRPr="00793A0D" w:rsidRDefault="00FD0D03" w:rsidP="00810EA4">
      <w:pPr>
        <w:pStyle w:val="CommentText"/>
        <w:tabs>
          <w:tab w:val="left" w:pos="709"/>
        </w:tabs>
        <w:jc w:val="both"/>
        <w:rPr>
          <w:bCs/>
          <w:lang w:eastAsia="zh-HK"/>
        </w:rPr>
      </w:pPr>
      <w:bookmarkStart w:id="2" w:name="_GoBack"/>
      <w:bookmarkEnd w:id="2"/>
    </w:p>
    <w:p w14:paraId="493E5DCF" w14:textId="1E83E7C9" w:rsidR="00304FF4" w:rsidRDefault="00304FF4" w:rsidP="00F255C4">
      <w:pPr>
        <w:pStyle w:val="CommentText"/>
        <w:numPr>
          <w:ilvl w:val="0"/>
          <w:numId w:val="6"/>
        </w:numPr>
        <w:tabs>
          <w:tab w:val="left" w:pos="567"/>
        </w:tabs>
        <w:ind w:left="567" w:hanging="509"/>
        <w:rPr>
          <w:b/>
          <w:lang w:eastAsia="zh-HK"/>
        </w:rPr>
      </w:pPr>
      <w:proofErr w:type="spellStart"/>
      <w:r w:rsidRPr="00304FF4">
        <w:rPr>
          <w:b/>
          <w:lang w:eastAsia="zh-HK"/>
        </w:rPr>
        <w:t>TPg</w:t>
      </w:r>
      <w:proofErr w:type="spellEnd"/>
      <w:r w:rsidRPr="00304FF4">
        <w:rPr>
          <w:b/>
          <w:lang w:eastAsia="zh-HK"/>
        </w:rPr>
        <w:t xml:space="preserve"> </w:t>
      </w:r>
      <w:proofErr w:type="spellStart"/>
      <w:r w:rsidRPr="00304FF4">
        <w:rPr>
          <w:b/>
          <w:lang w:eastAsia="zh-HK"/>
        </w:rPr>
        <w:t>Programme</w:t>
      </w:r>
      <w:proofErr w:type="spellEnd"/>
      <w:r w:rsidRPr="00304FF4">
        <w:rPr>
          <w:b/>
          <w:lang w:eastAsia="zh-HK"/>
        </w:rPr>
        <w:t xml:space="preserve"> Attendance Requirement</w:t>
      </w:r>
    </w:p>
    <w:p w14:paraId="529C41E8" w14:textId="77777777" w:rsidR="00304FF4" w:rsidRPr="00304FF4" w:rsidRDefault="00304FF4" w:rsidP="00304FF4">
      <w:pPr>
        <w:pStyle w:val="CommentText"/>
        <w:tabs>
          <w:tab w:val="left" w:pos="567"/>
        </w:tabs>
        <w:ind w:left="58"/>
        <w:jc w:val="both"/>
        <w:rPr>
          <w:lang w:eastAsia="zh-HK"/>
        </w:rPr>
      </w:pPr>
      <w:r w:rsidRPr="00304FF4">
        <w:rPr>
          <w:lang w:eastAsia="zh-HK"/>
        </w:rPr>
        <w:t>Students are required to attend lectures, tutorials, and other class activities, including tests and examinations, and to complete all assigned work for the courses in which they are enrolled. Punctual and regular attendance is expected to meet the satisfaction of the lecturers. Each course may have specific attendance requirements, and appropriate sanctions may be approved by the Board of Examiners if necessary.</w:t>
      </w:r>
    </w:p>
    <w:p w14:paraId="4F99526C" w14:textId="77777777" w:rsidR="00304FF4" w:rsidRPr="00304FF4" w:rsidRDefault="00304FF4" w:rsidP="00304FF4">
      <w:pPr>
        <w:pStyle w:val="CommentText"/>
        <w:tabs>
          <w:tab w:val="left" w:pos="567"/>
        </w:tabs>
        <w:ind w:left="58"/>
        <w:jc w:val="both"/>
        <w:rPr>
          <w:lang w:eastAsia="zh-HK"/>
        </w:rPr>
      </w:pPr>
    </w:p>
    <w:p w14:paraId="47FBDDB7" w14:textId="77777777" w:rsidR="00304FF4" w:rsidRPr="00304FF4" w:rsidRDefault="00304FF4" w:rsidP="00304FF4">
      <w:pPr>
        <w:pStyle w:val="CommentText"/>
        <w:tabs>
          <w:tab w:val="left" w:pos="567"/>
        </w:tabs>
        <w:ind w:left="58"/>
        <w:jc w:val="both"/>
        <w:rPr>
          <w:lang w:eastAsia="zh-HK"/>
        </w:rPr>
      </w:pPr>
      <w:r w:rsidRPr="00304FF4">
        <w:rPr>
          <w:lang w:eastAsia="zh-HK"/>
        </w:rPr>
        <w:t xml:space="preserve">For </w:t>
      </w:r>
      <w:proofErr w:type="spellStart"/>
      <w:r w:rsidRPr="00304FF4">
        <w:rPr>
          <w:lang w:eastAsia="zh-HK"/>
        </w:rPr>
        <w:t>TPg</w:t>
      </w:r>
      <w:proofErr w:type="spellEnd"/>
      <w:r w:rsidRPr="00304FF4">
        <w:rPr>
          <w:lang w:eastAsia="zh-HK"/>
        </w:rPr>
        <w:t xml:space="preserve"> </w:t>
      </w:r>
      <w:proofErr w:type="spellStart"/>
      <w:r w:rsidRPr="00304FF4">
        <w:rPr>
          <w:lang w:eastAsia="zh-HK"/>
        </w:rPr>
        <w:t>programmes</w:t>
      </w:r>
      <w:proofErr w:type="spellEnd"/>
      <w:r w:rsidRPr="00304FF4">
        <w:rPr>
          <w:lang w:eastAsia="zh-HK"/>
        </w:rPr>
        <w:t xml:space="preserve">, a minimum attendance of 80% is generally required for all courses, which is a graduation prerequisite. Students who fail to meet this attendance requirement may be prohibited from sitting for examinations. This requirement is communicated to students at the beginning of their studies, and it is their responsibility to fulfill the attendance criteria throughout the duration of the </w:t>
      </w:r>
      <w:proofErr w:type="spellStart"/>
      <w:r w:rsidRPr="00304FF4">
        <w:rPr>
          <w:lang w:eastAsia="zh-HK"/>
        </w:rPr>
        <w:t>programme</w:t>
      </w:r>
      <w:proofErr w:type="spellEnd"/>
      <w:r w:rsidRPr="00304FF4">
        <w:rPr>
          <w:lang w:eastAsia="zh-HK"/>
        </w:rPr>
        <w:t>.</w:t>
      </w:r>
    </w:p>
    <w:p w14:paraId="24757F36" w14:textId="77777777" w:rsidR="00304FF4" w:rsidRPr="00304FF4" w:rsidRDefault="00304FF4" w:rsidP="00304FF4">
      <w:pPr>
        <w:pStyle w:val="CommentText"/>
        <w:tabs>
          <w:tab w:val="left" w:pos="567"/>
        </w:tabs>
        <w:ind w:left="58"/>
        <w:jc w:val="both"/>
        <w:rPr>
          <w:lang w:eastAsia="zh-HK"/>
        </w:rPr>
      </w:pPr>
      <w:r w:rsidRPr="00304FF4">
        <w:rPr>
          <w:lang w:eastAsia="zh-HK"/>
        </w:rPr>
        <w:t xml:space="preserve">Students arriving more than 30 minutes late for class will generally be marked as absent, and individual course instructors may impose stricter attendance requirements for specific </w:t>
      </w:r>
      <w:r w:rsidRPr="00304FF4">
        <w:rPr>
          <w:lang w:eastAsia="zh-HK"/>
        </w:rPr>
        <w:lastRenderedPageBreak/>
        <w:t>courses. Teaching assistants will record attendance at the start of each class, and occasional spot checks may occur during the session. To ensure accurate records, students must follow the sign-in procedures and inform the teaching assistant of their presence.</w:t>
      </w:r>
    </w:p>
    <w:p w14:paraId="4A9E0A44" w14:textId="77777777" w:rsidR="00304FF4" w:rsidRPr="00304FF4" w:rsidRDefault="00304FF4" w:rsidP="00304FF4">
      <w:pPr>
        <w:pStyle w:val="CommentText"/>
        <w:tabs>
          <w:tab w:val="left" w:pos="567"/>
        </w:tabs>
        <w:ind w:left="58"/>
        <w:jc w:val="both"/>
        <w:rPr>
          <w:lang w:eastAsia="zh-HK"/>
        </w:rPr>
      </w:pPr>
    </w:p>
    <w:p w14:paraId="2BFCAFC4" w14:textId="77777777" w:rsidR="00304FF4" w:rsidRPr="00304FF4" w:rsidRDefault="00304FF4" w:rsidP="00304FF4">
      <w:pPr>
        <w:pStyle w:val="CommentText"/>
        <w:tabs>
          <w:tab w:val="left" w:pos="567"/>
        </w:tabs>
        <w:ind w:left="58"/>
        <w:jc w:val="both"/>
        <w:rPr>
          <w:lang w:eastAsia="zh-HK"/>
        </w:rPr>
      </w:pPr>
      <w:r w:rsidRPr="00304FF4">
        <w:rPr>
          <w:lang w:eastAsia="zh-HK"/>
        </w:rPr>
        <w:t>If students fail to notify the teaching assistant at the beginning of class, they may be marked absent. Retrospective attendance recording may be considered if valid evidence of attendance is submitted. Additionally, students who leave class early without justifiable reasons and without notifying the course instructor may also be marked absent, despite being recorded as present at the beginning.</w:t>
      </w:r>
    </w:p>
    <w:p w14:paraId="17EFBC9C" w14:textId="77777777" w:rsidR="00304FF4" w:rsidRPr="00304FF4" w:rsidRDefault="00304FF4" w:rsidP="00304FF4">
      <w:pPr>
        <w:pStyle w:val="CommentText"/>
        <w:tabs>
          <w:tab w:val="left" w:pos="567"/>
        </w:tabs>
        <w:ind w:left="58"/>
        <w:jc w:val="both"/>
        <w:rPr>
          <w:lang w:eastAsia="zh-HK"/>
        </w:rPr>
      </w:pPr>
    </w:p>
    <w:p w14:paraId="455FD9AB" w14:textId="614BAB08" w:rsidR="00304FF4" w:rsidRDefault="00304FF4" w:rsidP="00304FF4">
      <w:pPr>
        <w:pStyle w:val="CommentText"/>
        <w:tabs>
          <w:tab w:val="left" w:pos="567"/>
        </w:tabs>
        <w:ind w:left="58"/>
        <w:jc w:val="both"/>
        <w:rPr>
          <w:lang w:eastAsia="zh-HK"/>
        </w:rPr>
      </w:pPr>
      <w:r w:rsidRPr="00304FF4">
        <w:rPr>
          <w:lang w:eastAsia="zh-HK"/>
        </w:rPr>
        <w:t xml:space="preserve">The </w:t>
      </w:r>
      <w:proofErr w:type="spellStart"/>
      <w:r w:rsidRPr="00304FF4">
        <w:rPr>
          <w:lang w:eastAsia="zh-HK"/>
        </w:rPr>
        <w:t>Programme</w:t>
      </w:r>
      <w:proofErr w:type="spellEnd"/>
      <w:r w:rsidRPr="00304FF4">
        <w:rPr>
          <w:lang w:eastAsia="zh-HK"/>
        </w:rPr>
        <w:t xml:space="preserve"> Office may arrange random second sign-ins during or after class without prior notice. If students do not sign out or provide proof of full participation, they may be recorded as absent, even if they signed in at the beginning.</w:t>
      </w:r>
    </w:p>
    <w:p w14:paraId="2EED460C" w14:textId="77777777" w:rsidR="00304FF4" w:rsidRPr="00304FF4" w:rsidRDefault="00304FF4" w:rsidP="00304FF4">
      <w:pPr>
        <w:pStyle w:val="CommentText"/>
        <w:tabs>
          <w:tab w:val="left" w:pos="567"/>
        </w:tabs>
        <w:ind w:left="58"/>
        <w:jc w:val="both"/>
        <w:rPr>
          <w:lang w:eastAsia="zh-HK"/>
        </w:rPr>
      </w:pPr>
    </w:p>
    <w:p w14:paraId="58641876" w14:textId="72B0ADBB" w:rsidR="00304FF4" w:rsidRDefault="00304FF4" w:rsidP="00F255C4">
      <w:pPr>
        <w:pStyle w:val="CommentText"/>
        <w:numPr>
          <w:ilvl w:val="0"/>
          <w:numId w:val="6"/>
        </w:numPr>
        <w:tabs>
          <w:tab w:val="left" w:pos="567"/>
        </w:tabs>
        <w:ind w:left="567" w:hanging="509"/>
        <w:rPr>
          <w:b/>
          <w:lang w:eastAsia="zh-HK"/>
        </w:rPr>
      </w:pPr>
      <w:r w:rsidRPr="00304FF4">
        <w:rPr>
          <w:b/>
          <w:lang w:eastAsia="zh-HK"/>
        </w:rPr>
        <w:t>Exam Regulations</w:t>
      </w:r>
    </w:p>
    <w:p w14:paraId="308997C9" w14:textId="77777777" w:rsidR="00304FF4" w:rsidRPr="00304FF4" w:rsidRDefault="00304FF4" w:rsidP="00304FF4">
      <w:pPr>
        <w:pStyle w:val="CommentText"/>
        <w:tabs>
          <w:tab w:val="left" w:pos="567"/>
        </w:tabs>
        <w:ind w:left="58"/>
        <w:jc w:val="both"/>
        <w:rPr>
          <w:lang w:eastAsia="zh-HK"/>
        </w:rPr>
      </w:pPr>
      <w:r w:rsidRPr="00304FF4">
        <w:rPr>
          <w:lang w:eastAsia="zh-HK"/>
        </w:rPr>
        <w:t>Students are responsible for checking the dates, times, and locations of their examinations from the examination timetables and must present themselves at the designated place and time. During examinations, students must not use any unapproved materials or electronic communication devices, such as mobile phones and smart watches, all of which must be switched off.</w:t>
      </w:r>
    </w:p>
    <w:p w14:paraId="2990D416" w14:textId="77777777" w:rsidR="00304FF4" w:rsidRPr="00304FF4" w:rsidRDefault="00304FF4" w:rsidP="00304FF4">
      <w:pPr>
        <w:pStyle w:val="CommentText"/>
        <w:tabs>
          <w:tab w:val="left" w:pos="567"/>
        </w:tabs>
        <w:ind w:left="58"/>
        <w:jc w:val="both"/>
        <w:rPr>
          <w:lang w:eastAsia="zh-HK"/>
        </w:rPr>
      </w:pPr>
    </w:p>
    <w:p w14:paraId="34251035" w14:textId="77777777" w:rsidR="00304FF4" w:rsidRPr="00304FF4" w:rsidRDefault="00304FF4" w:rsidP="00304FF4">
      <w:pPr>
        <w:pStyle w:val="CommentText"/>
        <w:tabs>
          <w:tab w:val="left" w:pos="567"/>
        </w:tabs>
        <w:ind w:left="58"/>
        <w:jc w:val="both"/>
        <w:rPr>
          <w:lang w:eastAsia="zh-HK"/>
        </w:rPr>
      </w:pPr>
      <w:r w:rsidRPr="00304FF4">
        <w:rPr>
          <w:lang w:eastAsia="zh-HK"/>
        </w:rPr>
        <w:t>If a student is suspected of academic misconduct during an examination, the invigilator will inform them on the spot and remove any unapproved materials found. While the student will be allowed to complete the examination, they will be warned that they may be disqualified from that examination and face disciplinary action.</w:t>
      </w:r>
    </w:p>
    <w:p w14:paraId="0CEB8E49" w14:textId="77777777" w:rsidR="00304FF4" w:rsidRPr="00304FF4" w:rsidRDefault="00304FF4" w:rsidP="00304FF4">
      <w:pPr>
        <w:pStyle w:val="CommentText"/>
        <w:tabs>
          <w:tab w:val="left" w:pos="567"/>
        </w:tabs>
        <w:ind w:left="58"/>
        <w:jc w:val="both"/>
        <w:rPr>
          <w:lang w:eastAsia="zh-HK"/>
        </w:rPr>
      </w:pPr>
    </w:p>
    <w:p w14:paraId="7F05CA87" w14:textId="68C07065" w:rsidR="00304FF4" w:rsidRPr="00304FF4" w:rsidRDefault="00304FF4" w:rsidP="00304FF4">
      <w:pPr>
        <w:pStyle w:val="CommentText"/>
        <w:tabs>
          <w:tab w:val="left" w:pos="567"/>
        </w:tabs>
        <w:ind w:left="58"/>
        <w:jc w:val="both"/>
        <w:rPr>
          <w:lang w:eastAsia="zh-HK"/>
        </w:rPr>
      </w:pPr>
      <w:r w:rsidRPr="00304FF4">
        <w:rPr>
          <w:lang w:eastAsia="zh-HK"/>
        </w:rPr>
        <w:t xml:space="preserve">Students who are unable to attend or complete scheduled examinations due to unavoidable circumstances, such as illness, family bereavement, or accidents, may be eligible for supplementary assessments, provided they can provide documentary evidence that satisfies the Board of Examiners. Those who cannot sit for an examination for medical or other compelling reasons acceptable to the </w:t>
      </w:r>
      <w:proofErr w:type="spellStart"/>
      <w:r w:rsidRPr="00304FF4">
        <w:rPr>
          <w:lang w:eastAsia="zh-HK"/>
        </w:rPr>
        <w:t>Programme</w:t>
      </w:r>
      <w:proofErr w:type="spellEnd"/>
      <w:r w:rsidRPr="00304FF4">
        <w:rPr>
          <w:lang w:eastAsia="zh-HK"/>
        </w:rPr>
        <w:t xml:space="preserve"> Office must apply in writing with supporting documentation for a supplementary assessment. Documentary evidence should be submitted as soon as possible and no later than one week after the examination. Any medical documentation should be up-to-date and relevant to the examination period.</w:t>
      </w:r>
    </w:p>
    <w:p w14:paraId="39A4B945" w14:textId="77777777" w:rsidR="00304FF4" w:rsidRPr="00304FF4" w:rsidRDefault="00304FF4" w:rsidP="00304FF4">
      <w:pPr>
        <w:pStyle w:val="CommentText"/>
        <w:tabs>
          <w:tab w:val="left" w:pos="567"/>
        </w:tabs>
        <w:ind w:left="58"/>
        <w:rPr>
          <w:b/>
          <w:lang w:eastAsia="zh-HK"/>
        </w:rPr>
      </w:pPr>
    </w:p>
    <w:p w14:paraId="20D0D3C9" w14:textId="5FA502AA" w:rsidR="00C24C9A" w:rsidRPr="00793A0D" w:rsidRDefault="00C24C9A" w:rsidP="00F255C4">
      <w:pPr>
        <w:pStyle w:val="CommentText"/>
        <w:numPr>
          <w:ilvl w:val="0"/>
          <w:numId w:val="6"/>
        </w:numPr>
        <w:tabs>
          <w:tab w:val="left" w:pos="567"/>
        </w:tabs>
        <w:ind w:left="567" w:hanging="509"/>
        <w:rPr>
          <w:b/>
          <w:color w:val="FF0000"/>
          <w:lang w:eastAsia="zh-HK"/>
        </w:rPr>
      </w:pPr>
      <w:r w:rsidRPr="00793A0D">
        <w:rPr>
          <w:rFonts w:hint="eastAsia"/>
          <w:b/>
          <w:lang w:eastAsia="zh-HK"/>
        </w:rPr>
        <w:t>Early Alert System</w:t>
      </w:r>
      <w:r w:rsidRPr="00793A0D">
        <w:rPr>
          <w:b/>
          <w:lang w:eastAsia="zh-HK"/>
        </w:rPr>
        <w:t xml:space="preserve"> </w:t>
      </w:r>
    </w:p>
    <w:p w14:paraId="16904CF4" w14:textId="77777777" w:rsidR="007D0984" w:rsidRPr="007E75D8" w:rsidRDefault="007D0984" w:rsidP="007D0984">
      <w:pPr>
        <w:pStyle w:val="CommentText"/>
        <w:numPr>
          <w:ilvl w:val="0"/>
          <w:numId w:val="3"/>
        </w:numPr>
        <w:ind w:left="360"/>
        <w:jc w:val="both"/>
      </w:pPr>
      <w:r>
        <w:rPr>
          <w:rFonts w:hint="eastAsia"/>
        </w:rPr>
        <w:t>The Early Alert System aims</w:t>
      </w:r>
      <w:r w:rsidRPr="007E75D8">
        <w:t xml:space="preserve"> to identify students </w:t>
      </w:r>
      <w:r>
        <w:rPr>
          <w:rFonts w:hint="eastAsia"/>
        </w:rPr>
        <w:t>experiencing</w:t>
      </w:r>
      <w:r w:rsidRPr="007E75D8">
        <w:t xml:space="preserve"> difficulties in their studies and provide </w:t>
      </w:r>
      <w:r w:rsidRPr="007A5EEC">
        <w:rPr>
          <w:b/>
          <w:bCs/>
        </w:rPr>
        <w:t>timely</w:t>
      </w:r>
      <w:r>
        <w:rPr>
          <w:rFonts w:hint="eastAsia"/>
          <w:b/>
          <w:bCs/>
        </w:rPr>
        <w:t xml:space="preserve"> </w:t>
      </w:r>
      <w:r w:rsidRPr="007A5EEC">
        <w:rPr>
          <w:b/>
          <w:bCs/>
        </w:rPr>
        <w:t>support</w:t>
      </w:r>
      <w:r w:rsidRPr="00BC188D">
        <w:rPr>
          <w:bCs/>
        </w:rPr>
        <w:t>.</w:t>
      </w:r>
    </w:p>
    <w:p w14:paraId="38E4DB52" w14:textId="77777777" w:rsidR="007D0984" w:rsidRPr="007E75D8" w:rsidRDefault="007D0984" w:rsidP="007D0984">
      <w:pPr>
        <w:pStyle w:val="CommentText"/>
        <w:numPr>
          <w:ilvl w:val="0"/>
          <w:numId w:val="3"/>
        </w:numPr>
        <w:ind w:left="360"/>
        <w:jc w:val="both"/>
      </w:pPr>
      <w:r>
        <w:lastRenderedPageBreak/>
        <w:t xml:space="preserve"> </w:t>
      </w:r>
      <w:proofErr w:type="spellStart"/>
      <w:r>
        <w:rPr>
          <w:rFonts w:hint="eastAsia"/>
        </w:rPr>
        <w:t>P</w:t>
      </w:r>
      <w:r>
        <w:t>rogramme</w:t>
      </w:r>
      <w:proofErr w:type="spellEnd"/>
      <w:r>
        <w:t xml:space="preserve"> </w:t>
      </w:r>
      <w:r>
        <w:rPr>
          <w:rFonts w:hint="eastAsia"/>
        </w:rPr>
        <w:t>O</w:t>
      </w:r>
      <w:r>
        <w:t>ffices</w:t>
      </w:r>
      <w:r>
        <w:rPr>
          <w:rFonts w:hint="eastAsia"/>
        </w:rPr>
        <w:t xml:space="preserve"> shall:</w:t>
      </w:r>
    </w:p>
    <w:p w14:paraId="3EBEB8D9" w14:textId="77777777" w:rsidR="007D0984" w:rsidRPr="007E75D8" w:rsidRDefault="007D0984" w:rsidP="007D0984">
      <w:pPr>
        <w:pStyle w:val="CommentText"/>
        <w:numPr>
          <w:ilvl w:val="1"/>
          <w:numId w:val="5"/>
        </w:numPr>
        <w:ind w:left="960"/>
        <w:jc w:val="both"/>
      </w:pPr>
      <w:r>
        <w:rPr>
          <w:rFonts w:hint="eastAsia"/>
        </w:rPr>
        <w:t>request</w:t>
      </w:r>
      <w:r w:rsidRPr="007E75D8">
        <w:t xml:space="preserve"> teachers</w:t>
      </w:r>
      <w:r>
        <w:rPr>
          <w:rFonts w:hint="eastAsia"/>
        </w:rPr>
        <w:t>,</w:t>
      </w:r>
      <w:r w:rsidRPr="007E75D8">
        <w:t xml:space="preserve"> around the middle of the term</w:t>
      </w:r>
      <w:r>
        <w:rPr>
          <w:rFonts w:hint="eastAsia"/>
        </w:rPr>
        <w:t>,</w:t>
      </w:r>
      <w:r w:rsidRPr="007E75D8">
        <w:t xml:space="preserve"> to report students who m</w:t>
      </w:r>
      <w:r>
        <w:rPr>
          <w:rFonts w:hint="eastAsia"/>
        </w:rPr>
        <w:t>ay</w:t>
      </w:r>
      <w:r w:rsidRPr="007E75D8">
        <w:t xml:space="preserve"> </w:t>
      </w:r>
      <w:r>
        <w:rPr>
          <w:rFonts w:hint="eastAsia"/>
        </w:rPr>
        <w:t>require</w:t>
      </w:r>
      <w:r w:rsidRPr="007E75D8">
        <w:t xml:space="preserve"> special attention </w:t>
      </w:r>
      <w:r>
        <w:rPr>
          <w:rFonts w:hint="eastAsia"/>
        </w:rPr>
        <w:t>(</w:t>
      </w:r>
      <w:r w:rsidRPr="007E75D8">
        <w:t>e.g. frequent absence</w:t>
      </w:r>
      <w:r>
        <w:rPr>
          <w:rFonts w:hint="eastAsia"/>
        </w:rPr>
        <w:t>s</w:t>
      </w:r>
      <w:r w:rsidRPr="007E75D8">
        <w:t>, poor performance in test</w:t>
      </w:r>
      <w:r>
        <w:rPr>
          <w:rFonts w:hint="eastAsia"/>
        </w:rPr>
        <w:t xml:space="preserve">s and/or </w:t>
      </w:r>
      <w:r w:rsidRPr="007E75D8">
        <w:t>midterm</w:t>
      </w:r>
      <w:r>
        <w:rPr>
          <w:rFonts w:hint="eastAsia"/>
        </w:rPr>
        <w:t>s);</w:t>
      </w:r>
      <w:r w:rsidRPr="007E75D8">
        <w:t xml:space="preserve"> </w:t>
      </w:r>
    </w:p>
    <w:p w14:paraId="35C6316D" w14:textId="77777777" w:rsidR="007D0984" w:rsidRPr="007E75D8" w:rsidRDefault="007D0984" w:rsidP="007D0984">
      <w:pPr>
        <w:pStyle w:val="CommentText"/>
        <w:numPr>
          <w:ilvl w:val="1"/>
          <w:numId w:val="5"/>
        </w:numPr>
        <w:ind w:left="960"/>
        <w:jc w:val="both"/>
      </w:pPr>
      <w:r w:rsidRPr="007E75D8">
        <w:t>compil</w:t>
      </w:r>
      <w:r>
        <w:rPr>
          <w:rFonts w:hint="eastAsia"/>
        </w:rPr>
        <w:t>e</w:t>
      </w:r>
      <w:r w:rsidRPr="007E75D8">
        <w:t xml:space="preserve"> a warning list for each course and </w:t>
      </w:r>
      <w:r>
        <w:t>cross-check</w:t>
      </w:r>
      <w:r w:rsidRPr="007E75D8">
        <w:t xml:space="preserve"> with other teachers</w:t>
      </w:r>
      <w:r>
        <w:rPr>
          <w:rFonts w:hint="eastAsia"/>
        </w:rPr>
        <w:t>;</w:t>
      </w:r>
      <w:r w:rsidRPr="007E75D8">
        <w:t xml:space="preserve"> </w:t>
      </w:r>
    </w:p>
    <w:p w14:paraId="0F62FF36" w14:textId="77777777" w:rsidR="007D0984" w:rsidRPr="00C24C9A" w:rsidRDefault="007D0984" w:rsidP="007D0984">
      <w:pPr>
        <w:pStyle w:val="CommentText"/>
        <w:numPr>
          <w:ilvl w:val="1"/>
          <w:numId w:val="5"/>
        </w:numPr>
        <w:ind w:left="960"/>
        <w:jc w:val="both"/>
        <w:rPr>
          <w:b/>
          <w:bCs/>
        </w:rPr>
      </w:pPr>
      <w:r w:rsidRPr="00C24C9A">
        <w:rPr>
          <w:b/>
          <w:bCs/>
        </w:rPr>
        <w:t>issu</w:t>
      </w:r>
      <w:r>
        <w:rPr>
          <w:rFonts w:hint="eastAsia"/>
          <w:b/>
          <w:bCs/>
        </w:rPr>
        <w:t>e</w:t>
      </w:r>
      <w:r w:rsidRPr="00C24C9A">
        <w:rPr>
          <w:b/>
          <w:bCs/>
        </w:rPr>
        <w:t xml:space="preserve"> mid-term warning</w:t>
      </w:r>
      <w:r>
        <w:rPr>
          <w:rFonts w:hint="eastAsia"/>
          <w:b/>
          <w:bCs/>
        </w:rPr>
        <w:t>s</w:t>
      </w:r>
      <w:r w:rsidRPr="00C24C9A">
        <w:rPr>
          <w:b/>
          <w:bCs/>
        </w:rPr>
        <w:t xml:space="preserve"> to students who have not performed well</w:t>
      </w:r>
      <w:r w:rsidRPr="00C24C9A">
        <w:rPr>
          <w:rFonts w:hint="eastAsia"/>
          <w:b/>
          <w:bCs/>
        </w:rPr>
        <w:t>;</w:t>
      </w:r>
      <w:r>
        <w:rPr>
          <w:rFonts w:hint="eastAsia"/>
          <w:b/>
          <w:bCs/>
        </w:rPr>
        <w:t xml:space="preserve"> </w:t>
      </w:r>
      <w:r w:rsidRPr="0052518E">
        <w:rPr>
          <w:rFonts w:hint="eastAsia"/>
        </w:rPr>
        <w:t>and</w:t>
      </w:r>
    </w:p>
    <w:p w14:paraId="5DCDA7BA" w14:textId="50BCD8CE" w:rsidR="00053A37" w:rsidRDefault="007D0984" w:rsidP="00582067">
      <w:pPr>
        <w:pStyle w:val="CommentText"/>
        <w:numPr>
          <w:ilvl w:val="1"/>
          <w:numId w:val="5"/>
        </w:numPr>
        <w:ind w:left="960"/>
        <w:jc w:val="both"/>
      </w:pPr>
      <w:r>
        <w:rPr>
          <w:rFonts w:hint="eastAsia"/>
        </w:rPr>
        <w:t xml:space="preserve">maintain </w:t>
      </w:r>
      <w:r w:rsidRPr="007E75D8">
        <w:t>ongoing communication and monitoring</w:t>
      </w:r>
      <w:r>
        <w:rPr>
          <w:rFonts w:hint="eastAsia"/>
        </w:rPr>
        <w:t xml:space="preserve"> of the students concerned</w:t>
      </w:r>
      <w:r>
        <w:t>.</w:t>
      </w:r>
    </w:p>
    <w:p w14:paraId="77D62C40" w14:textId="77777777" w:rsidR="00304FF4" w:rsidRPr="00304FF4" w:rsidRDefault="00304FF4" w:rsidP="00304FF4">
      <w:pPr>
        <w:pStyle w:val="CommentText"/>
        <w:ind w:left="960"/>
        <w:jc w:val="both"/>
      </w:pPr>
    </w:p>
    <w:p w14:paraId="36EAD571" w14:textId="1146C19C" w:rsidR="00C24C9A" w:rsidRPr="0043358F" w:rsidRDefault="00C24C9A" w:rsidP="00F255C4">
      <w:pPr>
        <w:pStyle w:val="CommentText"/>
        <w:numPr>
          <w:ilvl w:val="0"/>
          <w:numId w:val="6"/>
        </w:numPr>
        <w:tabs>
          <w:tab w:val="left" w:pos="567"/>
        </w:tabs>
        <w:ind w:left="567" w:hanging="509"/>
        <w:rPr>
          <w:b/>
          <w:lang w:eastAsia="zh-HK"/>
        </w:rPr>
      </w:pPr>
      <w:proofErr w:type="spellStart"/>
      <w:r w:rsidRPr="0043358F">
        <w:rPr>
          <w:b/>
          <w:lang w:eastAsia="zh-HK"/>
        </w:rPr>
        <w:t>Programme</w:t>
      </w:r>
      <w:proofErr w:type="spellEnd"/>
      <w:r w:rsidRPr="0043358F">
        <w:rPr>
          <w:b/>
          <w:lang w:eastAsia="zh-HK"/>
        </w:rPr>
        <w:t xml:space="preserve"> Extra-Curricular Activities</w:t>
      </w:r>
      <w:r w:rsidRPr="0043358F">
        <w:rPr>
          <w:rFonts w:hint="eastAsia"/>
          <w:b/>
          <w:lang w:eastAsia="zh-HK"/>
        </w:rPr>
        <w:t xml:space="preserve"> </w:t>
      </w:r>
    </w:p>
    <w:p w14:paraId="6AC51D94" w14:textId="24B25B7E" w:rsidR="0041214E" w:rsidRDefault="00582067" w:rsidP="00722E83">
      <w:pPr>
        <w:pStyle w:val="CommentText"/>
        <w:tabs>
          <w:tab w:val="left" w:pos="567"/>
        </w:tabs>
        <w:jc w:val="both"/>
      </w:pPr>
      <w:r w:rsidRPr="00582067">
        <w:t>The MScMIB programme allocates sufficient resources to develop a variety of professional development activities, including guest seminars, company visit and study tour.</w:t>
      </w:r>
    </w:p>
    <w:tbl>
      <w:tblPr>
        <w:tblStyle w:val="TableGrid"/>
        <w:tblW w:w="8500" w:type="dxa"/>
        <w:jc w:val="center"/>
        <w:tblLook w:val="04A0" w:firstRow="1" w:lastRow="0" w:firstColumn="1" w:lastColumn="0" w:noHBand="0" w:noVBand="1"/>
      </w:tblPr>
      <w:tblGrid>
        <w:gridCol w:w="4416"/>
        <w:gridCol w:w="4156"/>
      </w:tblGrid>
      <w:tr w:rsidR="0043358F" w14:paraId="39B4382D" w14:textId="77777777" w:rsidTr="00F5059A">
        <w:trPr>
          <w:jc w:val="center"/>
        </w:trPr>
        <w:tc>
          <w:tcPr>
            <w:tcW w:w="4531" w:type="dxa"/>
          </w:tcPr>
          <w:p w14:paraId="58D410AC" w14:textId="2A2C3C76" w:rsidR="00B640BB" w:rsidRDefault="0043358F" w:rsidP="0041214E">
            <w:pPr>
              <w:pStyle w:val="CommentText"/>
              <w:tabs>
                <w:tab w:val="left" w:pos="567"/>
              </w:tabs>
            </w:pPr>
            <w:r>
              <w:rPr>
                <w:noProof/>
              </w:rPr>
              <w:drawing>
                <wp:inline distT="0" distB="0" distL="0" distR="0" wp14:anchorId="4C79E8CF" wp14:editId="72BA5483">
                  <wp:extent cx="2333625" cy="1750219"/>
                  <wp:effectExtent l="133350" t="114300" r="123825" b="1739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15211850.jpg"/>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339442" cy="17545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00D71EA7">
              <w:rPr>
                <w:noProof/>
              </w:rPr>
              <w:drawing>
                <wp:inline distT="0" distB="0" distL="0" distR="0" wp14:anchorId="7E183C0D" wp14:editId="7505F14D">
                  <wp:extent cx="2390775" cy="1591634"/>
                  <wp:effectExtent l="133350" t="114300" r="142875" b="1612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3848058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27393" cy="161601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3969" w:type="dxa"/>
          </w:tcPr>
          <w:p w14:paraId="3C0AD3C8" w14:textId="77777777" w:rsidR="00B640BB" w:rsidRDefault="00D71EA7" w:rsidP="0041214E">
            <w:pPr>
              <w:pStyle w:val="CommentText"/>
              <w:tabs>
                <w:tab w:val="left" w:pos="567"/>
              </w:tabs>
            </w:pPr>
            <w:r>
              <w:rPr>
                <w:noProof/>
                <w:lang w:eastAsia="zh-CN"/>
              </w:rPr>
              <w:drawing>
                <wp:inline distT="0" distB="0" distL="0" distR="0" wp14:anchorId="66B2CA94" wp14:editId="7FA13483">
                  <wp:extent cx="2501900" cy="18764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20641562.jpg"/>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521009" cy="1890757"/>
                          </a:xfrm>
                          <a:prstGeom prst="rect">
                            <a:avLst/>
                          </a:prstGeom>
                          <a:ln>
                            <a:noFill/>
                          </a:ln>
                          <a:extLst>
                            <a:ext uri="{53640926-AAD7-44D8-BBD7-CCE9431645EC}">
                              <a14:shadowObscured xmlns:a14="http://schemas.microsoft.com/office/drawing/2010/main"/>
                            </a:ext>
                          </a:extLst>
                        </pic:spPr>
                      </pic:pic>
                    </a:graphicData>
                  </a:graphic>
                </wp:inline>
              </w:drawing>
            </w:r>
          </w:p>
          <w:p w14:paraId="5A90841A" w14:textId="066B7A2C" w:rsidR="00D71EA7" w:rsidRDefault="00D71EA7" w:rsidP="0041214E">
            <w:pPr>
              <w:pStyle w:val="CommentText"/>
              <w:tabs>
                <w:tab w:val="left" w:pos="567"/>
              </w:tabs>
            </w:pPr>
            <w:r>
              <w:rPr>
                <w:noProof/>
              </w:rPr>
              <w:drawing>
                <wp:inline distT="0" distB="0" distL="0" distR="0" wp14:anchorId="643AADA5" wp14:editId="0E35C0A8">
                  <wp:extent cx="2219325" cy="1667075"/>
                  <wp:effectExtent l="133350" t="114300" r="123825" b="1619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989740727.jpg"/>
                          <pic:cNvPicPr/>
                        </pic:nvPicPr>
                        <pic:blipFill>
                          <a:blip r:embed="rId17">
                            <a:extLst>
                              <a:ext uri="{28A0092B-C50C-407E-A947-70E740481C1C}">
                                <a14:useLocalDpi xmlns:a14="http://schemas.microsoft.com/office/drawing/2010/main" val="0"/>
                              </a:ext>
                            </a:extLst>
                          </a:blip>
                          <a:stretch>
                            <a:fillRect/>
                          </a:stretch>
                        </pic:blipFill>
                        <pic:spPr>
                          <a:xfrm>
                            <a:off x="0" y="0"/>
                            <a:ext cx="2254878" cy="16937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bl>
    <w:p w14:paraId="6A0B1E59" w14:textId="77777777" w:rsidR="00C24C9A" w:rsidRPr="00793A0D" w:rsidRDefault="00C24C9A" w:rsidP="00053A37">
      <w:pPr>
        <w:pStyle w:val="CommentText"/>
        <w:tabs>
          <w:tab w:val="left" w:pos="567"/>
        </w:tabs>
        <w:rPr>
          <w:b/>
          <w:lang w:eastAsia="zh-HK"/>
        </w:rPr>
      </w:pPr>
    </w:p>
    <w:p w14:paraId="4798356A" w14:textId="051D82F5" w:rsidR="00C24C9A" w:rsidRDefault="00C24C9A" w:rsidP="00F255C4">
      <w:pPr>
        <w:pStyle w:val="CommentText"/>
        <w:numPr>
          <w:ilvl w:val="0"/>
          <w:numId w:val="6"/>
        </w:numPr>
        <w:tabs>
          <w:tab w:val="left" w:pos="567"/>
        </w:tabs>
        <w:ind w:left="567" w:hanging="509"/>
        <w:rPr>
          <w:b/>
          <w:lang w:eastAsia="zh-HK"/>
        </w:rPr>
      </w:pPr>
      <w:r w:rsidRPr="00793A0D">
        <w:rPr>
          <w:b/>
          <w:lang w:eastAsia="zh-HK"/>
        </w:rPr>
        <w:t>Scholarships and Financial Assistance</w:t>
      </w:r>
      <w:r w:rsidRPr="00793A0D">
        <w:rPr>
          <w:rFonts w:hint="eastAsia"/>
          <w:b/>
          <w:lang w:eastAsia="zh-HK"/>
        </w:rPr>
        <w:t xml:space="preserve"> </w:t>
      </w:r>
    </w:p>
    <w:p w14:paraId="58359CFC" w14:textId="45EE6C5A" w:rsidR="00582067" w:rsidRPr="00793A0D" w:rsidRDefault="00582067" w:rsidP="00582067">
      <w:pPr>
        <w:tabs>
          <w:tab w:val="left" w:pos="642"/>
        </w:tabs>
        <w:autoSpaceDE w:val="0"/>
        <w:autoSpaceDN w:val="0"/>
        <w:jc w:val="both"/>
        <w:rPr>
          <w:b/>
        </w:rPr>
      </w:pPr>
      <w:r w:rsidRPr="00582067">
        <w:rPr>
          <w:b/>
          <w:spacing w:val="-2"/>
        </w:rPr>
        <w:t>Scholarships</w:t>
      </w:r>
    </w:p>
    <w:p w14:paraId="15045BE8" w14:textId="77777777" w:rsidR="00882632" w:rsidRPr="009B0C93" w:rsidRDefault="00882632" w:rsidP="00882632">
      <w:pPr>
        <w:pStyle w:val="CommentText"/>
        <w:tabs>
          <w:tab w:val="left" w:pos="567"/>
        </w:tabs>
        <w:jc w:val="both"/>
        <w:rPr>
          <w:bCs/>
          <w:lang w:eastAsia="zh-HK"/>
        </w:rPr>
      </w:pPr>
      <w:r w:rsidRPr="009B0C93">
        <w:rPr>
          <w:bCs/>
          <w:lang w:eastAsia="zh-HK"/>
        </w:rPr>
        <w:t xml:space="preserve">Scholarships might be considered for outstanding students on the basis of academic merit. All students admitted to the </w:t>
      </w:r>
      <w:proofErr w:type="spellStart"/>
      <w:r w:rsidRPr="009B0C93">
        <w:rPr>
          <w:bCs/>
          <w:lang w:eastAsia="zh-HK"/>
        </w:rPr>
        <w:t>programme</w:t>
      </w:r>
      <w:proofErr w:type="spellEnd"/>
      <w:r w:rsidRPr="009B0C93">
        <w:rPr>
          <w:bCs/>
          <w:lang w:eastAsia="zh-HK"/>
        </w:rPr>
        <w:t xml:space="preserve"> will automatically be candidates for the scholarships.</w:t>
      </w:r>
    </w:p>
    <w:p w14:paraId="634684F5" w14:textId="77777777" w:rsidR="00882632" w:rsidRPr="009B0C93" w:rsidRDefault="00882632" w:rsidP="00882632">
      <w:pPr>
        <w:pStyle w:val="CommentText"/>
        <w:tabs>
          <w:tab w:val="left" w:pos="567"/>
        </w:tabs>
        <w:jc w:val="both"/>
        <w:rPr>
          <w:bCs/>
          <w:lang w:eastAsia="zh-HK"/>
        </w:rPr>
      </w:pPr>
    </w:p>
    <w:p w14:paraId="429F5F9B" w14:textId="6E6C9626" w:rsidR="00515937" w:rsidRPr="00304FF4" w:rsidRDefault="00882632" w:rsidP="00304FF4">
      <w:pPr>
        <w:pStyle w:val="CommentText"/>
        <w:tabs>
          <w:tab w:val="left" w:pos="567"/>
        </w:tabs>
        <w:jc w:val="both"/>
        <w:rPr>
          <w:bCs/>
          <w:lang w:eastAsia="zh-HK"/>
        </w:rPr>
      </w:pPr>
      <w:r w:rsidRPr="009B0C93">
        <w:rPr>
          <w:bCs/>
          <w:lang w:eastAsia="zh-HK"/>
        </w:rPr>
        <w:t xml:space="preserve">Local students </w:t>
      </w:r>
      <w:r>
        <w:rPr>
          <w:bCs/>
          <w:lang w:eastAsia="zh-HK"/>
        </w:rPr>
        <w:t>may</w:t>
      </w:r>
      <w:r w:rsidRPr="009B0C93">
        <w:rPr>
          <w:bCs/>
          <w:lang w:eastAsia="zh-HK"/>
        </w:rPr>
        <w:t xml:space="preserve"> apply for </w:t>
      </w:r>
      <w:r>
        <w:rPr>
          <w:bCs/>
          <w:lang w:eastAsia="zh-HK"/>
        </w:rPr>
        <w:t xml:space="preserve">the </w:t>
      </w:r>
      <w:r w:rsidRPr="009B0C93">
        <w:rPr>
          <w:bCs/>
          <w:lang w:eastAsia="zh-HK"/>
        </w:rPr>
        <w:t>Extended Non-Means-Tested Loan Scheme offered by the HKSAR Government. For eligibility and details, please visit the Working Family and Student Financial Assistance Agency’s website.</w:t>
      </w:r>
    </w:p>
    <w:p w14:paraId="33A9791B" w14:textId="31FEA231" w:rsidR="00882632" w:rsidRPr="00304FF4" w:rsidRDefault="008F229A" w:rsidP="00304FF4">
      <w:pPr>
        <w:pStyle w:val="CommentText"/>
        <w:numPr>
          <w:ilvl w:val="0"/>
          <w:numId w:val="6"/>
        </w:numPr>
        <w:tabs>
          <w:tab w:val="left" w:pos="567"/>
        </w:tabs>
        <w:ind w:left="567" w:hanging="509"/>
        <w:rPr>
          <w:szCs w:val="24"/>
          <w:lang w:eastAsia="zh-HK"/>
        </w:rPr>
      </w:pPr>
      <w:r w:rsidRPr="00793A0D">
        <w:rPr>
          <w:b/>
          <w:lang w:eastAsia="zh-HK"/>
        </w:rPr>
        <w:lastRenderedPageBreak/>
        <w:t>Official Communication Channel</w:t>
      </w:r>
    </w:p>
    <w:p w14:paraId="38CC25FE" w14:textId="77777777" w:rsidR="00882632" w:rsidRDefault="008F229A" w:rsidP="00F5059A">
      <w:pPr>
        <w:pStyle w:val="CommentText"/>
        <w:tabs>
          <w:tab w:val="left" w:pos="567"/>
        </w:tabs>
        <w:ind w:left="58"/>
        <w:rPr>
          <w:bCs/>
          <w:lang w:eastAsia="zh-HK"/>
        </w:rPr>
      </w:pPr>
      <w:r w:rsidRPr="00793A0D">
        <w:rPr>
          <w:bCs/>
          <w:lang w:eastAsia="zh-HK"/>
        </w:rPr>
        <w:t xml:space="preserve">Email is the official communication channel in Lingnan University. Students should use their Lingnan student email account to exchange messages with members of the University. </w:t>
      </w:r>
    </w:p>
    <w:p w14:paraId="00828470" w14:textId="0797CD17" w:rsidR="008F229A" w:rsidRPr="00F5059A" w:rsidRDefault="008F229A" w:rsidP="00882632">
      <w:pPr>
        <w:pStyle w:val="CommentText"/>
        <w:tabs>
          <w:tab w:val="left" w:pos="567"/>
        </w:tabs>
        <w:rPr>
          <w:bCs/>
          <w:szCs w:val="24"/>
          <w:lang w:eastAsia="zh-HK"/>
        </w:rPr>
      </w:pPr>
    </w:p>
    <w:p w14:paraId="76CBA064" w14:textId="5B4B85A7" w:rsidR="00D20316" w:rsidRPr="00053A37" w:rsidRDefault="000469C0" w:rsidP="000419B8">
      <w:pPr>
        <w:pStyle w:val="CommentText"/>
        <w:numPr>
          <w:ilvl w:val="0"/>
          <w:numId w:val="6"/>
        </w:numPr>
        <w:tabs>
          <w:tab w:val="left" w:pos="567"/>
        </w:tabs>
        <w:ind w:left="567" w:hanging="509"/>
        <w:rPr>
          <w:szCs w:val="24"/>
          <w:lang w:eastAsia="zh-HK"/>
        </w:rPr>
      </w:pPr>
      <w:proofErr w:type="spellStart"/>
      <w:r w:rsidRPr="00793A0D">
        <w:rPr>
          <w:rFonts w:hint="eastAsia"/>
          <w:b/>
          <w:lang w:eastAsia="zh-HK"/>
        </w:rPr>
        <w:t>Programme</w:t>
      </w:r>
      <w:proofErr w:type="spellEnd"/>
      <w:r w:rsidRPr="00793A0D">
        <w:rPr>
          <w:rFonts w:hint="eastAsia"/>
          <w:b/>
          <w:lang w:eastAsia="zh-HK"/>
        </w:rPr>
        <w:t xml:space="preserve"> Contact Information</w:t>
      </w:r>
    </w:p>
    <w:p w14:paraId="7B53486F" w14:textId="77777777" w:rsidR="00053A37" w:rsidRPr="00053A37" w:rsidRDefault="00053A37" w:rsidP="00053A37">
      <w:pPr>
        <w:pStyle w:val="CommentText"/>
        <w:tabs>
          <w:tab w:val="left" w:pos="567"/>
        </w:tabs>
        <w:ind w:left="567"/>
        <w:rPr>
          <w:szCs w:val="24"/>
          <w:lang w:eastAsia="zh-HK"/>
        </w:rPr>
      </w:pPr>
    </w:p>
    <w:tbl>
      <w:tblPr>
        <w:tblStyle w:val="TableGrid"/>
        <w:tblW w:w="9067" w:type="dxa"/>
        <w:tblLayout w:type="fixed"/>
        <w:tblLook w:val="04A0" w:firstRow="1" w:lastRow="0" w:firstColumn="1" w:lastColumn="0" w:noHBand="0" w:noVBand="1"/>
      </w:tblPr>
      <w:tblGrid>
        <w:gridCol w:w="2263"/>
        <w:gridCol w:w="1843"/>
        <w:gridCol w:w="2410"/>
        <w:gridCol w:w="2551"/>
      </w:tblGrid>
      <w:tr w:rsidR="00053A37" w14:paraId="47CDA352" w14:textId="77777777" w:rsidTr="00882632">
        <w:tc>
          <w:tcPr>
            <w:tcW w:w="2263" w:type="dxa"/>
          </w:tcPr>
          <w:p w14:paraId="34F2CA69" w14:textId="77777777" w:rsidR="00053A37" w:rsidRPr="00797C33" w:rsidRDefault="00053A37" w:rsidP="002410DF">
            <w:pPr>
              <w:jc w:val="center"/>
              <w:rPr>
                <w:b/>
                <w:bCs/>
                <w:szCs w:val="24"/>
                <w:lang w:eastAsia="zh-HK"/>
              </w:rPr>
            </w:pPr>
            <w:r w:rsidRPr="00797C33">
              <w:rPr>
                <w:b/>
                <w:bCs/>
                <w:szCs w:val="24"/>
                <w:lang w:eastAsia="zh-HK"/>
              </w:rPr>
              <w:t>Contact</w:t>
            </w:r>
          </w:p>
        </w:tc>
        <w:tc>
          <w:tcPr>
            <w:tcW w:w="1843" w:type="dxa"/>
          </w:tcPr>
          <w:p w14:paraId="614BF7E8" w14:textId="77777777" w:rsidR="00053A37" w:rsidRPr="00797C33" w:rsidRDefault="00053A37" w:rsidP="002410DF">
            <w:pPr>
              <w:jc w:val="center"/>
              <w:rPr>
                <w:b/>
                <w:bCs/>
                <w:szCs w:val="24"/>
                <w:lang w:eastAsia="zh-HK"/>
              </w:rPr>
            </w:pPr>
            <w:r w:rsidRPr="00797C33">
              <w:rPr>
                <w:b/>
                <w:bCs/>
                <w:szCs w:val="24"/>
                <w:lang w:eastAsia="zh-HK"/>
              </w:rPr>
              <w:t>Telephone</w:t>
            </w:r>
          </w:p>
        </w:tc>
        <w:tc>
          <w:tcPr>
            <w:tcW w:w="2410" w:type="dxa"/>
          </w:tcPr>
          <w:p w14:paraId="3A727059" w14:textId="77777777" w:rsidR="00053A37" w:rsidRPr="00797C33" w:rsidRDefault="00053A37" w:rsidP="002410DF">
            <w:pPr>
              <w:jc w:val="center"/>
              <w:rPr>
                <w:b/>
                <w:bCs/>
                <w:szCs w:val="24"/>
                <w:lang w:eastAsia="zh-HK"/>
              </w:rPr>
            </w:pPr>
            <w:r w:rsidRPr="00797C33">
              <w:rPr>
                <w:b/>
                <w:bCs/>
                <w:szCs w:val="24"/>
                <w:lang w:eastAsia="zh-HK"/>
              </w:rPr>
              <w:t>Email</w:t>
            </w:r>
          </w:p>
        </w:tc>
        <w:tc>
          <w:tcPr>
            <w:tcW w:w="2551" w:type="dxa"/>
          </w:tcPr>
          <w:p w14:paraId="534CE3D7" w14:textId="77777777" w:rsidR="00053A37" w:rsidRPr="00797C33" w:rsidRDefault="00053A37" w:rsidP="002410DF">
            <w:pPr>
              <w:jc w:val="center"/>
              <w:rPr>
                <w:b/>
                <w:bCs/>
                <w:szCs w:val="24"/>
                <w:lang w:eastAsia="zh-HK"/>
              </w:rPr>
            </w:pPr>
            <w:r w:rsidRPr="00797C33">
              <w:rPr>
                <w:b/>
                <w:bCs/>
                <w:szCs w:val="24"/>
                <w:lang w:eastAsia="zh-HK"/>
              </w:rPr>
              <w:t>Address</w:t>
            </w:r>
          </w:p>
        </w:tc>
      </w:tr>
      <w:tr w:rsidR="00053A37" w14:paraId="1B9CDC31" w14:textId="77777777" w:rsidTr="00882632">
        <w:tc>
          <w:tcPr>
            <w:tcW w:w="2263" w:type="dxa"/>
          </w:tcPr>
          <w:p w14:paraId="36FF5010" w14:textId="77777777" w:rsidR="00053A37" w:rsidRPr="00471D44" w:rsidRDefault="00053A37" w:rsidP="002410DF">
            <w:pPr>
              <w:rPr>
                <w:b/>
                <w:bCs/>
                <w:szCs w:val="24"/>
                <w:u w:val="single"/>
                <w:lang w:eastAsia="zh-HK"/>
              </w:rPr>
            </w:pPr>
            <w:bookmarkStart w:id="3" w:name="_Hlk204345500"/>
            <w:proofErr w:type="spellStart"/>
            <w:r w:rsidRPr="00471D44">
              <w:rPr>
                <w:b/>
                <w:bCs/>
                <w:szCs w:val="24"/>
                <w:u w:val="single"/>
                <w:lang w:eastAsia="zh-HK"/>
              </w:rPr>
              <w:t>Programme</w:t>
            </w:r>
            <w:proofErr w:type="spellEnd"/>
            <w:r w:rsidRPr="00471D44">
              <w:rPr>
                <w:b/>
                <w:bCs/>
                <w:szCs w:val="24"/>
                <w:u w:val="single"/>
                <w:lang w:eastAsia="zh-HK"/>
              </w:rPr>
              <w:t xml:space="preserve"> Director</w:t>
            </w:r>
          </w:p>
          <w:p w14:paraId="7BAF5664" w14:textId="4AD56652" w:rsidR="00053A37" w:rsidRPr="00471D44" w:rsidRDefault="00053A37" w:rsidP="002410DF">
            <w:pPr>
              <w:rPr>
                <w:b/>
                <w:bCs/>
                <w:szCs w:val="24"/>
                <w:u w:val="single"/>
                <w:lang w:eastAsia="zh-HK"/>
              </w:rPr>
            </w:pPr>
            <w:r w:rsidRPr="00471D44">
              <w:rPr>
                <w:b/>
                <w:bCs/>
                <w:szCs w:val="24"/>
                <w:lang w:eastAsia="zh-HK"/>
              </w:rPr>
              <w:t>Prof. YAN Aihua</w:t>
            </w:r>
            <w:bookmarkEnd w:id="3"/>
          </w:p>
        </w:tc>
        <w:tc>
          <w:tcPr>
            <w:tcW w:w="1843" w:type="dxa"/>
          </w:tcPr>
          <w:p w14:paraId="10923FB4" w14:textId="77777777" w:rsidR="00053A37" w:rsidRPr="00797C33" w:rsidRDefault="00053A37" w:rsidP="002410DF">
            <w:pPr>
              <w:rPr>
                <w:szCs w:val="24"/>
                <w:lang w:eastAsia="zh-HK"/>
              </w:rPr>
            </w:pPr>
            <w:r w:rsidRPr="00797C33">
              <w:rPr>
                <w:szCs w:val="24"/>
                <w:lang w:eastAsia="zh-HK"/>
              </w:rPr>
              <w:t>(852) 2616</w:t>
            </w:r>
            <w:r>
              <w:rPr>
                <w:szCs w:val="24"/>
                <w:lang w:eastAsia="zh-HK"/>
              </w:rPr>
              <w:t xml:space="preserve"> </w:t>
            </w:r>
            <w:r w:rsidRPr="00797C33">
              <w:rPr>
                <w:szCs w:val="24"/>
                <w:lang w:eastAsia="zh-HK"/>
              </w:rPr>
              <w:t>7930</w:t>
            </w:r>
          </w:p>
        </w:tc>
        <w:tc>
          <w:tcPr>
            <w:tcW w:w="2410" w:type="dxa"/>
          </w:tcPr>
          <w:p w14:paraId="55A29C27" w14:textId="77777777" w:rsidR="00053A37" w:rsidRPr="00882632" w:rsidRDefault="00053A37" w:rsidP="002410DF">
            <w:pPr>
              <w:rPr>
                <w:sz w:val="21"/>
                <w:szCs w:val="21"/>
                <w:lang w:eastAsia="zh-HK"/>
              </w:rPr>
            </w:pPr>
            <w:bookmarkStart w:id="4" w:name="_Hlk204345716"/>
            <w:r w:rsidRPr="00882632">
              <w:rPr>
                <w:sz w:val="21"/>
                <w:szCs w:val="21"/>
                <w:lang w:eastAsia="zh-HK"/>
              </w:rPr>
              <w:t>aihuayan@LN.edu.hk</w:t>
            </w:r>
            <w:bookmarkEnd w:id="4"/>
          </w:p>
        </w:tc>
        <w:tc>
          <w:tcPr>
            <w:tcW w:w="2551" w:type="dxa"/>
          </w:tcPr>
          <w:p w14:paraId="5A4D741C" w14:textId="31C8BB58" w:rsidR="00053A37" w:rsidRPr="00882632" w:rsidRDefault="00053A37" w:rsidP="002410DF">
            <w:pPr>
              <w:rPr>
                <w:sz w:val="21"/>
                <w:szCs w:val="21"/>
                <w:lang w:eastAsia="zh-HK"/>
              </w:rPr>
            </w:pPr>
            <w:r w:rsidRPr="00882632">
              <w:rPr>
                <w:sz w:val="21"/>
                <w:szCs w:val="21"/>
                <w:lang w:eastAsia="zh-HK"/>
              </w:rPr>
              <w:t>SEK112/7, 1/F, SEK</w:t>
            </w:r>
            <w:r w:rsidR="00882632" w:rsidRPr="00882632">
              <w:rPr>
                <w:sz w:val="21"/>
                <w:szCs w:val="21"/>
                <w:lang w:eastAsia="zh-HK"/>
              </w:rPr>
              <w:t xml:space="preserve"> Building</w:t>
            </w:r>
          </w:p>
          <w:p w14:paraId="686C3E3F" w14:textId="1D8A8EED" w:rsidR="00053A37" w:rsidRPr="00882632" w:rsidRDefault="00053A37" w:rsidP="002410DF">
            <w:pPr>
              <w:rPr>
                <w:sz w:val="21"/>
                <w:szCs w:val="21"/>
                <w:lang w:eastAsia="zh-HK"/>
              </w:rPr>
            </w:pPr>
          </w:p>
        </w:tc>
      </w:tr>
      <w:tr w:rsidR="00053A37" w14:paraId="065C0273" w14:textId="77777777" w:rsidTr="00722E83">
        <w:trPr>
          <w:trHeight w:val="667"/>
        </w:trPr>
        <w:tc>
          <w:tcPr>
            <w:tcW w:w="2263" w:type="dxa"/>
          </w:tcPr>
          <w:p w14:paraId="6BB80D74" w14:textId="77777777" w:rsidR="00053A37" w:rsidRPr="00471D44" w:rsidRDefault="00053A37" w:rsidP="002410DF">
            <w:pPr>
              <w:rPr>
                <w:b/>
                <w:bCs/>
                <w:szCs w:val="24"/>
                <w:u w:val="single"/>
                <w:lang w:eastAsia="zh-HK"/>
              </w:rPr>
            </w:pPr>
            <w:proofErr w:type="spellStart"/>
            <w:r w:rsidRPr="00471D44">
              <w:rPr>
                <w:b/>
                <w:bCs/>
                <w:szCs w:val="24"/>
                <w:u w:val="single"/>
                <w:lang w:eastAsia="zh-HK"/>
              </w:rPr>
              <w:t>Programme</w:t>
            </w:r>
            <w:proofErr w:type="spellEnd"/>
            <w:r w:rsidRPr="00471D44">
              <w:rPr>
                <w:b/>
                <w:bCs/>
                <w:szCs w:val="24"/>
                <w:u w:val="single"/>
                <w:lang w:eastAsia="zh-HK"/>
              </w:rPr>
              <w:t xml:space="preserve"> Office</w:t>
            </w:r>
          </w:p>
        </w:tc>
        <w:tc>
          <w:tcPr>
            <w:tcW w:w="1843" w:type="dxa"/>
          </w:tcPr>
          <w:p w14:paraId="0EE90A30" w14:textId="1DDE55D5" w:rsidR="00053A37" w:rsidRDefault="00053A37" w:rsidP="002410DF">
            <w:pPr>
              <w:rPr>
                <w:szCs w:val="24"/>
                <w:lang w:eastAsia="zh-HK"/>
              </w:rPr>
            </w:pPr>
            <w:r w:rsidRPr="00797C33">
              <w:rPr>
                <w:szCs w:val="24"/>
                <w:lang w:eastAsia="zh-HK"/>
              </w:rPr>
              <w:t xml:space="preserve">(852) 2616 </w:t>
            </w:r>
            <w:r>
              <w:rPr>
                <w:szCs w:val="24"/>
                <w:lang w:eastAsia="zh-HK"/>
              </w:rPr>
              <w:t>7738</w:t>
            </w:r>
          </w:p>
        </w:tc>
        <w:tc>
          <w:tcPr>
            <w:tcW w:w="2410" w:type="dxa"/>
          </w:tcPr>
          <w:p w14:paraId="1D388E69" w14:textId="03F65E41" w:rsidR="00053A37" w:rsidRPr="00882632" w:rsidRDefault="00053A37" w:rsidP="002410DF">
            <w:pPr>
              <w:rPr>
                <w:sz w:val="21"/>
                <w:szCs w:val="21"/>
                <w:lang w:eastAsia="zh-HK"/>
              </w:rPr>
            </w:pPr>
            <w:r w:rsidRPr="00882632">
              <w:rPr>
                <w:sz w:val="21"/>
                <w:szCs w:val="21"/>
                <w:lang w:eastAsia="zh-HK"/>
              </w:rPr>
              <w:t>mscmib@LN.edu.hk</w:t>
            </w:r>
          </w:p>
        </w:tc>
        <w:tc>
          <w:tcPr>
            <w:tcW w:w="2551" w:type="dxa"/>
          </w:tcPr>
          <w:p w14:paraId="50E899AA" w14:textId="085282D2" w:rsidR="00053A37" w:rsidRPr="00882632" w:rsidRDefault="00053A37" w:rsidP="002410DF">
            <w:pPr>
              <w:rPr>
                <w:sz w:val="21"/>
                <w:szCs w:val="21"/>
                <w:lang w:eastAsia="zh-HK"/>
              </w:rPr>
            </w:pPr>
            <w:r w:rsidRPr="00882632">
              <w:rPr>
                <w:sz w:val="21"/>
                <w:szCs w:val="21"/>
                <w:lang w:eastAsia="zh-HK"/>
              </w:rPr>
              <w:t>SEK112/1, 1/F, SEK</w:t>
            </w:r>
            <w:r w:rsidR="00882632">
              <w:rPr>
                <w:sz w:val="21"/>
                <w:szCs w:val="21"/>
                <w:lang w:eastAsia="zh-HK"/>
              </w:rPr>
              <w:t xml:space="preserve"> Building </w:t>
            </w:r>
          </w:p>
        </w:tc>
      </w:tr>
      <w:tr w:rsidR="004F3951" w14:paraId="12524D65" w14:textId="77777777" w:rsidTr="00882632">
        <w:tc>
          <w:tcPr>
            <w:tcW w:w="2263" w:type="dxa"/>
          </w:tcPr>
          <w:p w14:paraId="1077174C" w14:textId="77777777" w:rsidR="004F3951" w:rsidRDefault="004F3951" w:rsidP="002410DF">
            <w:pPr>
              <w:rPr>
                <w:b/>
                <w:bCs/>
                <w:sz w:val="22"/>
                <w:szCs w:val="24"/>
                <w:u w:val="single"/>
                <w:lang w:eastAsia="zh-HK"/>
              </w:rPr>
            </w:pPr>
            <w:r w:rsidRPr="00722E83">
              <w:rPr>
                <w:b/>
                <w:bCs/>
                <w:sz w:val="22"/>
                <w:szCs w:val="24"/>
                <w:u w:val="single"/>
                <w:lang w:eastAsia="zh-HK"/>
              </w:rPr>
              <w:t>Administrative Officer</w:t>
            </w:r>
          </w:p>
          <w:p w14:paraId="6D71E695" w14:textId="14C12291" w:rsidR="004F3951" w:rsidRPr="00722E83" w:rsidRDefault="004F3951" w:rsidP="002410DF">
            <w:pPr>
              <w:rPr>
                <w:b/>
                <w:bCs/>
                <w:szCs w:val="24"/>
                <w:lang w:eastAsia="zh-HK"/>
              </w:rPr>
            </w:pPr>
            <w:proofErr w:type="spellStart"/>
            <w:r w:rsidRPr="00722E83">
              <w:rPr>
                <w:b/>
                <w:bCs/>
                <w:sz w:val="22"/>
                <w:szCs w:val="24"/>
                <w:lang w:eastAsia="zh-HK"/>
              </w:rPr>
              <w:t>Mr</w:t>
            </w:r>
            <w:proofErr w:type="spellEnd"/>
            <w:r w:rsidRPr="00722E83">
              <w:rPr>
                <w:b/>
                <w:bCs/>
                <w:sz w:val="22"/>
                <w:szCs w:val="24"/>
                <w:lang w:eastAsia="zh-HK"/>
              </w:rPr>
              <w:t xml:space="preserve"> Ivon WEI</w:t>
            </w:r>
          </w:p>
        </w:tc>
        <w:tc>
          <w:tcPr>
            <w:tcW w:w="1843" w:type="dxa"/>
          </w:tcPr>
          <w:p w14:paraId="45A7DDFC" w14:textId="7734DD30" w:rsidR="004F3951" w:rsidRPr="00797C33" w:rsidRDefault="002C0547" w:rsidP="002410DF">
            <w:pPr>
              <w:rPr>
                <w:szCs w:val="24"/>
                <w:lang w:eastAsia="zh-HK"/>
              </w:rPr>
            </w:pPr>
            <w:r w:rsidRPr="00797C33">
              <w:rPr>
                <w:szCs w:val="24"/>
                <w:lang w:eastAsia="zh-HK"/>
              </w:rPr>
              <w:t xml:space="preserve">(852) 2616 </w:t>
            </w:r>
            <w:r>
              <w:rPr>
                <w:szCs w:val="24"/>
                <w:lang w:eastAsia="zh-HK"/>
              </w:rPr>
              <w:t>7738</w:t>
            </w:r>
          </w:p>
        </w:tc>
        <w:tc>
          <w:tcPr>
            <w:tcW w:w="2410" w:type="dxa"/>
          </w:tcPr>
          <w:p w14:paraId="53FBF020" w14:textId="5C7256E0" w:rsidR="004F3951" w:rsidRPr="00882632" w:rsidRDefault="005A2571" w:rsidP="002410DF">
            <w:pPr>
              <w:rPr>
                <w:sz w:val="21"/>
                <w:szCs w:val="21"/>
                <w:lang w:eastAsia="zh-HK"/>
              </w:rPr>
            </w:pPr>
            <w:r>
              <w:rPr>
                <w:sz w:val="21"/>
                <w:szCs w:val="21"/>
                <w:lang w:eastAsia="zh-HK"/>
              </w:rPr>
              <w:t>z</w:t>
            </w:r>
            <w:r w:rsidR="002C0547">
              <w:rPr>
                <w:sz w:val="21"/>
                <w:szCs w:val="21"/>
                <w:lang w:eastAsia="zh-HK"/>
              </w:rPr>
              <w:t>hifengwei2</w:t>
            </w:r>
            <w:r w:rsidRPr="00882632">
              <w:rPr>
                <w:sz w:val="21"/>
                <w:szCs w:val="21"/>
                <w:lang w:eastAsia="zh-HK"/>
              </w:rPr>
              <w:t>@LN.edu.hk</w:t>
            </w:r>
          </w:p>
        </w:tc>
        <w:tc>
          <w:tcPr>
            <w:tcW w:w="2551" w:type="dxa"/>
          </w:tcPr>
          <w:p w14:paraId="0337E4D4" w14:textId="62CE9407" w:rsidR="004F3951" w:rsidRPr="00882632" w:rsidRDefault="005A2571" w:rsidP="002410DF">
            <w:pPr>
              <w:rPr>
                <w:sz w:val="21"/>
                <w:szCs w:val="21"/>
                <w:lang w:eastAsia="zh-HK"/>
              </w:rPr>
            </w:pPr>
            <w:r w:rsidRPr="00882632">
              <w:rPr>
                <w:sz w:val="21"/>
                <w:szCs w:val="21"/>
                <w:lang w:eastAsia="zh-HK"/>
              </w:rPr>
              <w:t>SEK112/1, 1/F, SEK</w:t>
            </w:r>
            <w:r>
              <w:rPr>
                <w:sz w:val="21"/>
                <w:szCs w:val="21"/>
                <w:lang w:eastAsia="zh-HK"/>
              </w:rPr>
              <w:t xml:space="preserve"> Building </w:t>
            </w:r>
          </w:p>
        </w:tc>
      </w:tr>
      <w:tr w:rsidR="005A2571" w14:paraId="130BF8FA" w14:textId="77777777" w:rsidTr="00882632">
        <w:tc>
          <w:tcPr>
            <w:tcW w:w="2263" w:type="dxa"/>
          </w:tcPr>
          <w:p w14:paraId="6BEE587C" w14:textId="77777777" w:rsidR="005A2571" w:rsidRDefault="005A2571" w:rsidP="005A2571">
            <w:pPr>
              <w:rPr>
                <w:b/>
                <w:bCs/>
                <w:sz w:val="22"/>
                <w:szCs w:val="24"/>
                <w:u w:val="single"/>
                <w:lang w:eastAsia="zh-HK"/>
              </w:rPr>
            </w:pPr>
            <w:r w:rsidRPr="00EA749A">
              <w:rPr>
                <w:b/>
                <w:bCs/>
                <w:sz w:val="22"/>
                <w:szCs w:val="24"/>
                <w:u w:val="single"/>
                <w:lang w:eastAsia="zh-HK"/>
              </w:rPr>
              <w:t>Administrative Officer</w:t>
            </w:r>
          </w:p>
          <w:p w14:paraId="232F6B5B" w14:textId="142A7580" w:rsidR="005A2571" w:rsidRPr="00722E83" w:rsidRDefault="005A2571" w:rsidP="005A2571">
            <w:pPr>
              <w:rPr>
                <w:b/>
                <w:bCs/>
                <w:sz w:val="22"/>
                <w:szCs w:val="24"/>
                <w:lang w:eastAsia="zh-HK"/>
              </w:rPr>
            </w:pPr>
            <w:proofErr w:type="spellStart"/>
            <w:r w:rsidRPr="00722E83">
              <w:rPr>
                <w:b/>
                <w:bCs/>
                <w:sz w:val="22"/>
                <w:szCs w:val="24"/>
                <w:lang w:eastAsia="zh-HK"/>
              </w:rPr>
              <w:t>Ms</w:t>
            </w:r>
            <w:proofErr w:type="spellEnd"/>
            <w:r w:rsidRPr="00722E83">
              <w:rPr>
                <w:b/>
                <w:bCs/>
                <w:sz w:val="22"/>
                <w:szCs w:val="24"/>
                <w:lang w:eastAsia="zh-HK"/>
              </w:rPr>
              <w:t xml:space="preserve"> Sindy YIP</w:t>
            </w:r>
          </w:p>
        </w:tc>
        <w:tc>
          <w:tcPr>
            <w:tcW w:w="1843" w:type="dxa"/>
          </w:tcPr>
          <w:p w14:paraId="6D3656BA" w14:textId="6C8298D5" w:rsidR="005A2571" w:rsidRPr="00797C33" w:rsidRDefault="005A2571" w:rsidP="005A2571">
            <w:pPr>
              <w:rPr>
                <w:szCs w:val="24"/>
                <w:lang w:eastAsia="zh-HK"/>
              </w:rPr>
            </w:pPr>
            <w:r w:rsidRPr="00797C33">
              <w:rPr>
                <w:szCs w:val="24"/>
                <w:lang w:eastAsia="zh-HK"/>
              </w:rPr>
              <w:t xml:space="preserve">(852) 2616 </w:t>
            </w:r>
            <w:r>
              <w:rPr>
                <w:szCs w:val="24"/>
                <w:lang w:eastAsia="zh-HK"/>
              </w:rPr>
              <w:t>8321</w:t>
            </w:r>
          </w:p>
        </w:tc>
        <w:tc>
          <w:tcPr>
            <w:tcW w:w="2410" w:type="dxa"/>
          </w:tcPr>
          <w:p w14:paraId="58AA0126" w14:textId="1F4ACAE0" w:rsidR="005A2571" w:rsidRDefault="005A2571" w:rsidP="005A2571">
            <w:pPr>
              <w:rPr>
                <w:sz w:val="21"/>
                <w:szCs w:val="21"/>
                <w:lang w:eastAsia="zh-HK"/>
              </w:rPr>
            </w:pPr>
            <w:r>
              <w:rPr>
                <w:sz w:val="21"/>
                <w:szCs w:val="21"/>
                <w:lang w:eastAsia="zh-HK"/>
              </w:rPr>
              <w:t>sh4yip@</w:t>
            </w:r>
            <w:r w:rsidRPr="00882632">
              <w:rPr>
                <w:sz w:val="21"/>
                <w:szCs w:val="21"/>
                <w:lang w:eastAsia="zh-HK"/>
              </w:rPr>
              <w:t>LN.edu.hk</w:t>
            </w:r>
          </w:p>
        </w:tc>
        <w:tc>
          <w:tcPr>
            <w:tcW w:w="2551" w:type="dxa"/>
          </w:tcPr>
          <w:p w14:paraId="0CFAF815" w14:textId="1D989362" w:rsidR="005A2571" w:rsidRPr="00882632" w:rsidRDefault="005A2571" w:rsidP="005A2571">
            <w:pPr>
              <w:rPr>
                <w:sz w:val="21"/>
                <w:szCs w:val="21"/>
                <w:lang w:eastAsia="zh-HK"/>
              </w:rPr>
            </w:pPr>
            <w:r w:rsidRPr="00882632">
              <w:rPr>
                <w:sz w:val="21"/>
                <w:szCs w:val="21"/>
                <w:lang w:eastAsia="zh-HK"/>
              </w:rPr>
              <w:t>SEK112/</w:t>
            </w:r>
            <w:r>
              <w:rPr>
                <w:sz w:val="21"/>
                <w:szCs w:val="21"/>
                <w:lang w:eastAsia="zh-HK"/>
              </w:rPr>
              <w:t>5</w:t>
            </w:r>
            <w:r w:rsidRPr="00882632">
              <w:rPr>
                <w:sz w:val="21"/>
                <w:szCs w:val="21"/>
                <w:lang w:eastAsia="zh-HK"/>
              </w:rPr>
              <w:t>, 1/F, SEK</w:t>
            </w:r>
            <w:r>
              <w:rPr>
                <w:sz w:val="21"/>
                <w:szCs w:val="21"/>
                <w:lang w:eastAsia="zh-HK"/>
              </w:rPr>
              <w:t xml:space="preserve"> Building </w:t>
            </w:r>
          </w:p>
        </w:tc>
      </w:tr>
      <w:tr w:rsidR="005A2571" w14:paraId="6E4677B5" w14:textId="77777777" w:rsidTr="00882632">
        <w:tc>
          <w:tcPr>
            <w:tcW w:w="2263" w:type="dxa"/>
          </w:tcPr>
          <w:p w14:paraId="0A1556D0" w14:textId="77777777" w:rsidR="005A2571" w:rsidRDefault="005A2571" w:rsidP="005A2571">
            <w:pPr>
              <w:rPr>
                <w:b/>
                <w:bCs/>
                <w:sz w:val="22"/>
                <w:szCs w:val="24"/>
                <w:u w:val="single"/>
                <w:lang w:eastAsia="zh-HK"/>
              </w:rPr>
            </w:pPr>
            <w:r w:rsidRPr="005A2571">
              <w:rPr>
                <w:b/>
                <w:bCs/>
                <w:sz w:val="22"/>
                <w:szCs w:val="24"/>
                <w:u w:val="single"/>
                <w:lang w:eastAsia="zh-HK"/>
              </w:rPr>
              <w:t>Teaching Assistant</w:t>
            </w:r>
          </w:p>
          <w:p w14:paraId="33B3C63B" w14:textId="22B9AEDA" w:rsidR="005A2571" w:rsidRPr="00722E83" w:rsidRDefault="005A2571" w:rsidP="005A2571">
            <w:pPr>
              <w:rPr>
                <w:b/>
                <w:bCs/>
                <w:sz w:val="22"/>
                <w:szCs w:val="24"/>
                <w:lang w:eastAsia="zh-HK"/>
              </w:rPr>
            </w:pPr>
            <w:proofErr w:type="spellStart"/>
            <w:r w:rsidRPr="00722E83">
              <w:rPr>
                <w:b/>
                <w:bCs/>
                <w:sz w:val="22"/>
                <w:szCs w:val="24"/>
                <w:lang w:eastAsia="zh-HK"/>
              </w:rPr>
              <w:t>Ms</w:t>
            </w:r>
            <w:proofErr w:type="spellEnd"/>
            <w:r w:rsidRPr="00722E83">
              <w:rPr>
                <w:b/>
                <w:bCs/>
                <w:sz w:val="22"/>
                <w:szCs w:val="24"/>
                <w:lang w:eastAsia="zh-HK"/>
              </w:rPr>
              <w:t xml:space="preserve"> Summer JIANG</w:t>
            </w:r>
          </w:p>
        </w:tc>
        <w:tc>
          <w:tcPr>
            <w:tcW w:w="1843" w:type="dxa"/>
          </w:tcPr>
          <w:p w14:paraId="12C88D71" w14:textId="6F137F77" w:rsidR="005A2571" w:rsidRPr="00797C33" w:rsidRDefault="005A2571" w:rsidP="005A2571">
            <w:pPr>
              <w:rPr>
                <w:szCs w:val="24"/>
                <w:lang w:eastAsia="zh-HK"/>
              </w:rPr>
            </w:pPr>
            <w:r w:rsidRPr="00797C33">
              <w:rPr>
                <w:szCs w:val="24"/>
                <w:lang w:eastAsia="zh-HK"/>
              </w:rPr>
              <w:t xml:space="preserve">(852) 2616 </w:t>
            </w:r>
            <w:r>
              <w:rPr>
                <w:szCs w:val="24"/>
                <w:lang w:eastAsia="zh-HK"/>
              </w:rPr>
              <w:t>8328</w:t>
            </w:r>
          </w:p>
        </w:tc>
        <w:tc>
          <w:tcPr>
            <w:tcW w:w="2410" w:type="dxa"/>
          </w:tcPr>
          <w:p w14:paraId="32E6F0E2" w14:textId="5B96721F" w:rsidR="005A2571" w:rsidRDefault="005A2571" w:rsidP="005A2571">
            <w:pPr>
              <w:rPr>
                <w:sz w:val="21"/>
                <w:szCs w:val="21"/>
                <w:lang w:eastAsia="zh-HK"/>
              </w:rPr>
            </w:pPr>
            <w:r w:rsidRPr="005A2571">
              <w:rPr>
                <w:sz w:val="21"/>
                <w:szCs w:val="21"/>
                <w:lang w:eastAsia="zh-HK"/>
              </w:rPr>
              <w:t>xueyaojiang</w:t>
            </w:r>
            <w:r>
              <w:rPr>
                <w:sz w:val="21"/>
                <w:szCs w:val="21"/>
                <w:lang w:eastAsia="zh-HK"/>
              </w:rPr>
              <w:t>@</w:t>
            </w:r>
            <w:r w:rsidRPr="00882632">
              <w:rPr>
                <w:sz w:val="21"/>
                <w:szCs w:val="21"/>
                <w:lang w:eastAsia="zh-HK"/>
              </w:rPr>
              <w:t>LN.edu.hk</w:t>
            </w:r>
          </w:p>
        </w:tc>
        <w:tc>
          <w:tcPr>
            <w:tcW w:w="2551" w:type="dxa"/>
          </w:tcPr>
          <w:p w14:paraId="60B3D6DB" w14:textId="0783656D" w:rsidR="005A2571" w:rsidRPr="00882632" w:rsidRDefault="005A2571" w:rsidP="005A2571">
            <w:pPr>
              <w:rPr>
                <w:sz w:val="21"/>
                <w:szCs w:val="21"/>
                <w:lang w:eastAsia="zh-HK"/>
              </w:rPr>
            </w:pPr>
            <w:r w:rsidRPr="00882632">
              <w:rPr>
                <w:sz w:val="21"/>
                <w:szCs w:val="21"/>
                <w:lang w:eastAsia="zh-HK"/>
              </w:rPr>
              <w:t>SEK11</w:t>
            </w:r>
            <w:r>
              <w:rPr>
                <w:sz w:val="21"/>
                <w:szCs w:val="21"/>
                <w:lang w:eastAsia="zh-HK"/>
              </w:rPr>
              <w:t>3</w:t>
            </w:r>
            <w:r w:rsidRPr="00882632">
              <w:rPr>
                <w:sz w:val="21"/>
                <w:szCs w:val="21"/>
                <w:lang w:eastAsia="zh-HK"/>
              </w:rPr>
              <w:t>, 1/F, SEK</w:t>
            </w:r>
            <w:r>
              <w:rPr>
                <w:sz w:val="21"/>
                <w:szCs w:val="21"/>
                <w:lang w:eastAsia="zh-HK"/>
              </w:rPr>
              <w:t xml:space="preserve"> Building</w:t>
            </w:r>
          </w:p>
        </w:tc>
      </w:tr>
    </w:tbl>
    <w:p w14:paraId="14C8D293" w14:textId="17E7BA81" w:rsidR="009057E2" w:rsidRPr="00053A37" w:rsidRDefault="00882632" w:rsidP="00053A37">
      <w:pPr>
        <w:rPr>
          <w:szCs w:val="24"/>
          <w:lang w:eastAsia="zh-HK"/>
        </w:rPr>
      </w:pPr>
      <w:r>
        <w:rPr>
          <w:szCs w:val="24"/>
          <w:lang w:eastAsia="zh-HK"/>
        </w:rPr>
        <w:t xml:space="preserve"> </w:t>
      </w:r>
    </w:p>
    <w:sectPr w:rsidR="009057E2" w:rsidRPr="00053A37" w:rsidSect="00633A44">
      <w:pgSz w:w="11906" w:h="16838"/>
      <w:pgMar w:top="1440" w:right="1440" w:bottom="1440" w:left="1440" w:header="851" w:footer="907" w:gutter="0"/>
      <w:cols w:space="425"/>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FD36AF7" w16cex:dateUtc="2025-08-11T18:52:00Z"/>
  <w16cex:commentExtensible w16cex:durableId="33D24551" w16cex:dateUtc="2025-08-11T18:54:00Z"/>
  <w16cex:commentExtensible w16cex:durableId="11667E8D" w16cex:dateUtc="2025-08-11T18:55:00Z"/>
  <w16cex:commentExtensible w16cex:durableId="17A42426" w16cex:dateUtc="2025-08-11T18: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41AB6F" w14:textId="77777777" w:rsidR="00C6256A" w:rsidRDefault="00C6256A" w:rsidP="00130E38">
      <w:r>
        <w:separator/>
      </w:r>
    </w:p>
  </w:endnote>
  <w:endnote w:type="continuationSeparator" w:id="0">
    <w:p w14:paraId="4930753E" w14:textId="77777777" w:rsidR="00C6256A" w:rsidRDefault="00C6256A" w:rsidP="00130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45 Light">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0014096"/>
      <w:docPartObj>
        <w:docPartGallery w:val="Page Numbers (Bottom of Page)"/>
        <w:docPartUnique/>
      </w:docPartObj>
    </w:sdtPr>
    <w:sdtEndPr>
      <w:rPr>
        <w:noProof/>
      </w:rPr>
    </w:sdtEndPr>
    <w:sdtContent>
      <w:p w14:paraId="51181310" w14:textId="1A0B4B19" w:rsidR="002410DF" w:rsidRDefault="002410DF">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14:paraId="23A031BE" w14:textId="77777777" w:rsidR="002410DF" w:rsidRDefault="002410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37768" w14:textId="77777777" w:rsidR="00C6256A" w:rsidRDefault="00C6256A" w:rsidP="00130E38">
      <w:r>
        <w:separator/>
      </w:r>
    </w:p>
  </w:footnote>
  <w:footnote w:type="continuationSeparator" w:id="0">
    <w:p w14:paraId="328C22ED" w14:textId="77777777" w:rsidR="00C6256A" w:rsidRDefault="00C6256A" w:rsidP="00130E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16"/>
    <w:multiLevelType w:val="hybridMultilevel"/>
    <w:tmpl w:val="443ADAFA"/>
    <w:lvl w:ilvl="0" w:tplc="3288F336">
      <w:start w:val="1"/>
      <w:numFmt w:val="decimal"/>
      <w:lvlText w:val="2.9.%1"/>
      <w:lvlJc w:val="left"/>
      <w:pPr>
        <w:ind w:left="-600" w:hanging="360"/>
      </w:pPr>
      <w:rPr>
        <w:rFonts w:hint="eastAsia"/>
        <w:b w:val="0"/>
        <w:bCs/>
      </w:rPr>
    </w:lvl>
    <w:lvl w:ilvl="1" w:tplc="FFFFFFFF">
      <w:start w:val="1"/>
      <w:numFmt w:val="lowerLetter"/>
      <w:lvlText w:val="%2."/>
      <w:lvlJc w:val="left"/>
      <w:pPr>
        <w:ind w:left="120" w:hanging="360"/>
      </w:pPr>
    </w:lvl>
    <w:lvl w:ilvl="2" w:tplc="FFFFFFFF" w:tentative="1">
      <w:start w:val="1"/>
      <w:numFmt w:val="lowerRoman"/>
      <w:lvlText w:val="%3."/>
      <w:lvlJc w:val="right"/>
      <w:pPr>
        <w:ind w:left="840" w:hanging="180"/>
      </w:pPr>
    </w:lvl>
    <w:lvl w:ilvl="3" w:tplc="FFFFFFFF" w:tentative="1">
      <w:start w:val="1"/>
      <w:numFmt w:val="decimal"/>
      <w:lvlText w:val="%4."/>
      <w:lvlJc w:val="left"/>
      <w:pPr>
        <w:ind w:left="1560" w:hanging="360"/>
      </w:pPr>
    </w:lvl>
    <w:lvl w:ilvl="4" w:tplc="FFFFFFFF" w:tentative="1">
      <w:start w:val="1"/>
      <w:numFmt w:val="lowerLetter"/>
      <w:lvlText w:val="%5."/>
      <w:lvlJc w:val="left"/>
      <w:pPr>
        <w:ind w:left="2280" w:hanging="360"/>
      </w:pPr>
    </w:lvl>
    <w:lvl w:ilvl="5" w:tplc="FFFFFFFF" w:tentative="1">
      <w:start w:val="1"/>
      <w:numFmt w:val="lowerRoman"/>
      <w:lvlText w:val="%6."/>
      <w:lvlJc w:val="right"/>
      <w:pPr>
        <w:ind w:left="3000" w:hanging="180"/>
      </w:pPr>
    </w:lvl>
    <w:lvl w:ilvl="6" w:tplc="FFFFFFFF" w:tentative="1">
      <w:start w:val="1"/>
      <w:numFmt w:val="decimal"/>
      <w:lvlText w:val="%7."/>
      <w:lvlJc w:val="left"/>
      <w:pPr>
        <w:ind w:left="3720" w:hanging="360"/>
      </w:pPr>
    </w:lvl>
    <w:lvl w:ilvl="7" w:tplc="FFFFFFFF" w:tentative="1">
      <w:start w:val="1"/>
      <w:numFmt w:val="lowerLetter"/>
      <w:lvlText w:val="%8."/>
      <w:lvlJc w:val="left"/>
      <w:pPr>
        <w:ind w:left="4440" w:hanging="360"/>
      </w:pPr>
    </w:lvl>
    <w:lvl w:ilvl="8" w:tplc="FFFFFFFF" w:tentative="1">
      <w:start w:val="1"/>
      <w:numFmt w:val="lowerRoman"/>
      <w:lvlText w:val="%9."/>
      <w:lvlJc w:val="right"/>
      <w:pPr>
        <w:ind w:left="5160" w:hanging="180"/>
      </w:pPr>
    </w:lvl>
  </w:abstractNum>
  <w:abstractNum w:abstractNumId="1" w15:restartNumberingAfterBreak="0">
    <w:nsid w:val="024B19C3"/>
    <w:multiLevelType w:val="hybridMultilevel"/>
    <w:tmpl w:val="4B8A3E82"/>
    <w:lvl w:ilvl="0" w:tplc="49CC838E">
      <w:start w:val="6"/>
      <w:numFmt w:val="bullet"/>
      <w:lvlText w:val="•"/>
      <w:lvlJc w:val="left"/>
      <w:pPr>
        <w:ind w:left="562" w:hanging="504"/>
      </w:pPr>
      <w:rPr>
        <w:rFonts w:ascii="新細明體" w:eastAsia="新細明體" w:hAnsi="新細明體" w:cstheme="minorBidi" w:hint="eastAsia"/>
      </w:rPr>
    </w:lvl>
    <w:lvl w:ilvl="1" w:tplc="3C090003" w:tentative="1">
      <w:start w:val="1"/>
      <w:numFmt w:val="bullet"/>
      <w:lvlText w:val="o"/>
      <w:lvlJc w:val="left"/>
      <w:pPr>
        <w:ind w:left="1138" w:hanging="360"/>
      </w:pPr>
      <w:rPr>
        <w:rFonts w:ascii="Courier New" w:hAnsi="Courier New" w:cs="Courier New" w:hint="default"/>
      </w:rPr>
    </w:lvl>
    <w:lvl w:ilvl="2" w:tplc="3C090005" w:tentative="1">
      <w:start w:val="1"/>
      <w:numFmt w:val="bullet"/>
      <w:lvlText w:val=""/>
      <w:lvlJc w:val="left"/>
      <w:pPr>
        <w:ind w:left="1858" w:hanging="360"/>
      </w:pPr>
      <w:rPr>
        <w:rFonts w:ascii="Wingdings" w:hAnsi="Wingdings" w:hint="default"/>
      </w:rPr>
    </w:lvl>
    <w:lvl w:ilvl="3" w:tplc="3C090001" w:tentative="1">
      <w:start w:val="1"/>
      <w:numFmt w:val="bullet"/>
      <w:lvlText w:val=""/>
      <w:lvlJc w:val="left"/>
      <w:pPr>
        <w:ind w:left="2578" w:hanging="360"/>
      </w:pPr>
      <w:rPr>
        <w:rFonts w:ascii="Symbol" w:hAnsi="Symbol" w:hint="default"/>
      </w:rPr>
    </w:lvl>
    <w:lvl w:ilvl="4" w:tplc="3C090003" w:tentative="1">
      <w:start w:val="1"/>
      <w:numFmt w:val="bullet"/>
      <w:lvlText w:val="o"/>
      <w:lvlJc w:val="left"/>
      <w:pPr>
        <w:ind w:left="3298" w:hanging="360"/>
      </w:pPr>
      <w:rPr>
        <w:rFonts w:ascii="Courier New" w:hAnsi="Courier New" w:cs="Courier New" w:hint="default"/>
      </w:rPr>
    </w:lvl>
    <w:lvl w:ilvl="5" w:tplc="3C090005" w:tentative="1">
      <w:start w:val="1"/>
      <w:numFmt w:val="bullet"/>
      <w:lvlText w:val=""/>
      <w:lvlJc w:val="left"/>
      <w:pPr>
        <w:ind w:left="4018" w:hanging="360"/>
      </w:pPr>
      <w:rPr>
        <w:rFonts w:ascii="Wingdings" w:hAnsi="Wingdings" w:hint="default"/>
      </w:rPr>
    </w:lvl>
    <w:lvl w:ilvl="6" w:tplc="3C090001" w:tentative="1">
      <w:start w:val="1"/>
      <w:numFmt w:val="bullet"/>
      <w:lvlText w:val=""/>
      <w:lvlJc w:val="left"/>
      <w:pPr>
        <w:ind w:left="4738" w:hanging="360"/>
      </w:pPr>
      <w:rPr>
        <w:rFonts w:ascii="Symbol" w:hAnsi="Symbol" w:hint="default"/>
      </w:rPr>
    </w:lvl>
    <w:lvl w:ilvl="7" w:tplc="3C090003" w:tentative="1">
      <w:start w:val="1"/>
      <w:numFmt w:val="bullet"/>
      <w:lvlText w:val="o"/>
      <w:lvlJc w:val="left"/>
      <w:pPr>
        <w:ind w:left="5458" w:hanging="360"/>
      </w:pPr>
      <w:rPr>
        <w:rFonts w:ascii="Courier New" w:hAnsi="Courier New" w:cs="Courier New" w:hint="default"/>
      </w:rPr>
    </w:lvl>
    <w:lvl w:ilvl="8" w:tplc="3C090005" w:tentative="1">
      <w:start w:val="1"/>
      <w:numFmt w:val="bullet"/>
      <w:lvlText w:val=""/>
      <w:lvlJc w:val="left"/>
      <w:pPr>
        <w:ind w:left="6178" w:hanging="360"/>
      </w:pPr>
      <w:rPr>
        <w:rFonts w:ascii="Wingdings" w:hAnsi="Wingdings" w:hint="default"/>
      </w:rPr>
    </w:lvl>
  </w:abstractNum>
  <w:abstractNum w:abstractNumId="2" w15:restartNumberingAfterBreak="0">
    <w:nsid w:val="039F2800"/>
    <w:multiLevelType w:val="hybridMultilevel"/>
    <w:tmpl w:val="D08295D2"/>
    <w:lvl w:ilvl="0" w:tplc="454273BA">
      <w:start w:val="1"/>
      <w:numFmt w:val="decimal"/>
      <w:lvlText w:val="2.8.%1"/>
      <w:lvlJc w:val="left"/>
      <w:pPr>
        <w:ind w:left="-600" w:hanging="360"/>
      </w:pPr>
      <w:rPr>
        <w:rFonts w:hint="eastAsia"/>
        <w:b w:val="0"/>
        <w:bCs/>
      </w:rPr>
    </w:lvl>
    <w:lvl w:ilvl="1" w:tplc="FFFFFFFF">
      <w:start w:val="1"/>
      <w:numFmt w:val="lowerLetter"/>
      <w:lvlText w:val="%2."/>
      <w:lvlJc w:val="left"/>
      <w:pPr>
        <w:ind w:left="120" w:hanging="360"/>
      </w:pPr>
    </w:lvl>
    <w:lvl w:ilvl="2" w:tplc="FFFFFFFF" w:tentative="1">
      <w:start w:val="1"/>
      <w:numFmt w:val="lowerRoman"/>
      <w:lvlText w:val="%3."/>
      <w:lvlJc w:val="right"/>
      <w:pPr>
        <w:ind w:left="840" w:hanging="180"/>
      </w:pPr>
    </w:lvl>
    <w:lvl w:ilvl="3" w:tplc="FFFFFFFF" w:tentative="1">
      <w:start w:val="1"/>
      <w:numFmt w:val="decimal"/>
      <w:lvlText w:val="%4."/>
      <w:lvlJc w:val="left"/>
      <w:pPr>
        <w:ind w:left="1560" w:hanging="360"/>
      </w:pPr>
    </w:lvl>
    <w:lvl w:ilvl="4" w:tplc="FFFFFFFF" w:tentative="1">
      <w:start w:val="1"/>
      <w:numFmt w:val="lowerLetter"/>
      <w:lvlText w:val="%5."/>
      <w:lvlJc w:val="left"/>
      <w:pPr>
        <w:ind w:left="2280" w:hanging="360"/>
      </w:pPr>
    </w:lvl>
    <w:lvl w:ilvl="5" w:tplc="FFFFFFFF" w:tentative="1">
      <w:start w:val="1"/>
      <w:numFmt w:val="lowerRoman"/>
      <w:lvlText w:val="%6."/>
      <w:lvlJc w:val="right"/>
      <w:pPr>
        <w:ind w:left="3000" w:hanging="180"/>
      </w:pPr>
    </w:lvl>
    <w:lvl w:ilvl="6" w:tplc="FFFFFFFF" w:tentative="1">
      <w:start w:val="1"/>
      <w:numFmt w:val="decimal"/>
      <w:lvlText w:val="%7."/>
      <w:lvlJc w:val="left"/>
      <w:pPr>
        <w:ind w:left="3720" w:hanging="360"/>
      </w:pPr>
    </w:lvl>
    <w:lvl w:ilvl="7" w:tplc="FFFFFFFF" w:tentative="1">
      <w:start w:val="1"/>
      <w:numFmt w:val="lowerLetter"/>
      <w:lvlText w:val="%8."/>
      <w:lvlJc w:val="left"/>
      <w:pPr>
        <w:ind w:left="4440" w:hanging="360"/>
      </w:pPr>
    </w:lvl>
    <w:lvl w:ilvl="8" w:tplc="FFFFFFFF" w:tentative="1">
      <w:start w:val="1"/>
      <w:numFmt w:val="lowerRoman"/>
      <w:lvlText w:val="%9."/>
      <w:lvlJc w:val="right"/>
      <w:pPr>
        <w:ind w:left="5160" w:hanging="180"/>
      </w:pPr>
    </w:lvl>
  </w:abstractNum>
  <w:abstractNum w:abstractNumId="3" w15:restartNumberingAfterBreak="0">
    <w:nsid w:val="068D6DC7"/>
    <w:multiLevelType w:val="hybridMultilevel"/>
    <w:tmpl w:val="550AE4C8"/>
    <w:lvl w:ilvl="0" w:tplc="B3E25D4E">
      <w:start w:val="1"/>
      <w:numFmt w:val="lowerLetter"/>
      <w:lvlText w:val="(%1)"/>
      <w:lvlJc w:val="left"/>
      <w:pPr>
        <w:ind w:left="778" w:hanging="360"/>
      </w:pPr>
      <w:rPr>
        <w:rFonts w:ascii="Calibri" w:eastAsia="Calibri" w:hAnsi="Calibri" w:cs="Calibri" w:hint="default"/>
        <w:b w:val="0"/>
        <w:bCs w:val="0"/>
        <w:i w:val="0"/>
        <w:iCs w:val="0"/>
        <w:spacing w:val="-1"/>
        <w:w w:val="100"/>
        <w:sz w:val="24"/>
        <w:szCs w:val="24"/>
        <w:lang w:val="en-US" w:eastAsia="en-US" w:bidi="ar-SA"/>
      </w:rPr>
    </w:lvl>
    <w:lvl w:ilvl="1" w:tplc="3C090019" w:tentative="1">
      <w:start w:val="1"/>
      <w:numFmt w:val="lowerLetter"/>
      <w:lvlText w:val="%2."/>
      <w:lvlJc w:val="left"/>
      <w:pPr>
        <w:ind w:left="1498" w:hanging="360"/>
      </w:pPr>
    </w:lvl>
    <w:lvl w:ilvl="2" w:tplc="3C09001B" w:tentative="1">
      <w:start w:val="1"/>
      <w:numFmt w:val="lowerRoman"/>
      <w:lvlText w:val="%3."/>
      <w:lvlJc w:val="right"/>
      <w:pPr>
        <w:ind w:left="2218" w:hanging="180"/>
      </w:pPr>
    </w:lvl>
    <w:lvl w:ilvl="3" w:tplc="3C09000F" w:tentative="1">
      <w:start w:val="1"/>
      <w:numFmt w:val="decimal"/>
      <w:lvlText w:val="%4."/>
      <w:lvlJc w:val="left"/>
      <w:pPr>
        <w:ind w:left="2938" w:hanging="360"/>
      </w:pPr>
    </w:lvl>
    <w:lvl w:ilvl="4" w:tplc="3C090019" w:tentative="1">
      <w:start w:val="1"/>
      <w:numFmt w:val="lowerLetter"/>
      <w:lvlText w:val="%5."/>
      <w:lvlJc w:val="left"/>
      <w:pPr>
        <w:ind w:left="3658" w:hanging="360"/>
      </w:pPr>
    </w:lvl>
    <w:lvl w:ilvl="5" w:tplc="3C09001B" w:tentative="1">
      <w:start w:val="1"/>
      <w:numFmt w:val="lowerRoman"/>
      <w:lvlText w:val="%6."/>
      <w:lvlJc w:val="right"/>
      <w:pPr>
        <w:ind w:left="4378" w:hanging="180"/>
      </w:pPr>
    </w:lvl>
    <w:lvl w:ilvl="6" w:tplc="3C09000F" w:tentative="1">
      <w:start w:val="1"/>
      <w:numFmt w:val="decimal"/>
      <w:lvlText w:val="%7."/>
      <w:lvlJc w:val="left"/>
      <w:pPr>
        <w:ind w:left="5098" w:hanging="360"/>
      </w:pPr>
    </w:lvl>
    <w:lvl w:ilvl="7" w:tplc="3C090019" w:tentative="1">
      <w:start w:val="1"/>
      <w:numFmt w:val="lowerLetter"/>
      <w:lvlText w:val="%8."/>
      <w:lvlJc w:val="left"/>
      <w:pPr>
        <w:ind w:left="5818" w:hanging="360"/>
      </w:pPr>
    </w:lvl>
    <w:lvl w:ilvl="8" w:tplc="3C09001B" w:tentative="1">
      <w:start w:val="1"/>
      <w:numFmt w:val="lowerRoman"/>
      <w:lvlText w:val="%9."/>
      <w:lvlJc w:val="right"/>
      <w:pPr>
        <w:ind w:left="6538" w:hanging="180"/>
      </w:pPr>
    </w:lvl>
  </w:abstractNum>
  <w:abstractNum w:abstractNumId="4" w15:restartNumberingAfterBreak="0">
    <w:nsid w:val="17CA4E21"/>
    <w:multiLevelType w:val="hybridMultilevel"/>
    <w:tmpl w:val="90C2DF76"/>
    <w:lvl w:ilvl="0" w:tplc="2E503736">
      <w:start w:val="6"/>
      <w:numFmt w:val="bullet"/>
      <w:lvlText w:val="•"/>
      <w:lvlJc w:val="left"/>
      <w:pPr>
        <w:ind w:left="562" w:hanging="504"/>
      </w:pPr>
      <w:rPr>
        <w:rFonts w:ascii="新細明體" w:eastAsia="新細明體" w:hAnsi="新細明體" w:cstheme="minorBidi" w:hint="eastAsia"/>
        <w:b/>
      </w:rPr>
    </w:lvl>
    <w:lvl w:ilvl="1" w:tplc="3C090003" w:tentative="1">
      <w:start w:val="1"/>
      <w:numFmt w:val="bullet"/>
      <w:lvlText w:val="o"/>
      <w:lvlJc w:val="left"/>
      <w:pPr>
        <w:ind w:left="1138" w:hanging="360"/>
      </w:pPr>
      <w:rPr>
        <w:rFonts w:ascii="Courier New" w:hAnsi="Courier New" w:cs="Courier New" w:hint="default"/>
      </w:rPr>
    </w:lvl>
    <w:lvl w:ilvl="2" w:tplc="3C090005" w:tentative="1">
      <w:start w:val="1"/>
      <w:numFmt w:val="bullet"/>
      <w:lvlText w:val=""/>
      <w:lvlJc w:val="left"/>
      <w:pPr>
        <w:ind w:left="1858" w:hanging="360"/>
      </w:pPr>
      <w:rPr>
        <w:rFonts w:ascii="Wingdings" w:hAnsi="Wingdings" w:hint="default"/>
      </w:rPr>
    </w:lvl>
    <w:lvl w:ilvl="3" w:tplc="3C090001" w:tentative="1">
      <w:start w:val="1"/>
      <w:numFmt w:val="bullet"/>
      <w:lvlText w:val=""/>
      <w:lvlJc w:val="left"/>
      <w:pPr>
        <w:ind w:left="2578" w:hanging="360"/>
      </w:pPr>
      <w:rPr>
        <w:rFonts w:ascii="Symbol" w:hAnsi="Symbol" w:hint="default"/>
      </w:rPr>
    </w:lvl>
    <w:lvl w:ilvl="4" w:tplc="3C090003" w:tentative="1">
      <w:start w:val="1"/>
      <w:numFmt w:val="bullet"/>
      <w:lvlText w:val="o"/>
      <w:lvlJc w:val="left"/>
      <w:pPr>
        <w:ind w:left="3298" w:hanging="360"/>
      </w:pPr>
      <w:rPr>
        <w:rFonts w:ascii="Courier New" w:hAnsi="Courier New" w:cs="Courier New" w:hint="default"/>
      </w:rPr>
    </w:lvl>
    <w:lvl w:ilvl="5" w:tplc="3C090005" w:tentative="1">
      <w:start w:val="1"/>
      <w:numFmt w:val="bullet"/>
      <w:lvlText w:val=""/>
      <w:lvlJc w:val="left"/>
      <w:pPr>
        <w:ind w:left="4018" w:hanging="360"/>
      </w:pPr>
      <w:rPr>
        <w:rFonts w:ascii="Wingdings" w:hAnsi="Wingdings" w:hint="default"/>
      </w:rPr>
    </w:lvl>
    <w:lvl w:ilvl="6" w:tplc="3C090001" w:tentative="1">
      <w:start w:val="1"/>
      <w:numFmt w:val="bullet"/>
      <w:lvlText w:val=""/>
      <w:lvlJc w:val="left"/>
      <w:pPr>
        <w:ind w:left="4738" w:hanging="360"/>
      </w:pPr>
      <w:rPr>
        <w:rFonts w:ascii="Symbol" w:hAnsi="Symbol" w:hint="default"/>
      </w:rPr>
    </w:lvl>
    <w:lvl w:ilvl="7" w:tplc="3C090003" w:tentative="1">
      <w:start w:val="1"/>
      <w:numFmt w:val="bullet"/>
      <w:lvlText w:val="o"/>
      <w:lvlJc w:val="left"/>
      <w:pPr>
        <w:ind w:left="5458" w:hanging="360"/>
      </w:pPr>
      <w:rPr>
        <w:rFonts w:ascii="Courier New" w:hAnsi="Courier New" w:cs="Courier New" w:hint="default"/>
      </w:rPr>
    </w:lvl>
    <w:lvl w:ilvl="8" w:tplc="3C090005" w:tentative="1">
      <w:start w:val="1"/>
      <w:numFmt w:val="bullet"/>
      <w:lvlText w:val=""/>
      <w:lvlJc w:val="left"/>
      <w:pPr>
        <w:ind w:left="6178" w:hanging="360"/>
      </w:pPr>
      <w:rPr>
        <w:rFonts w:ascii="Wingdings" w:hAnsi="Wingdings" w:hint="default"/>
      </w:rPr>
    </w:lvl>
  </w:abstractNum>
  <w:abstractNum w:abstractNumId="5" w15:restartNumberingAfterBreak="0">
    <w:nsid w:val="1D5F71D0"/>
    <w:multiLevelType w:val="hybridMultilevel"/>
    <w:tmpl w:val="01AEB13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F27827"/>
    <w:multiLevelType w:val="hybridMultilevel"/>
    <w:tmpl w:val="84505BB0"/>
    <w:lvl w:ilvl="0" w:tplc="FE42CAE2">
      <w:start w:val="1"/>
      <w:numFmt w:val="decimal"/>
      <w:lvlText w:val="2.7.%1"/>
      <w:lvlJc w:val="left"/>
      <w:pPr>
        <w:ind w:left="-600" w:hanging="360"/>
      </w:pPr>
      <w:rPr>
        <w:rFonts w:hint="eastAsia"/>
        <w:b/>
        <w:bCs w:val="0"/>
      </w:rPr>
    </w:lvl>
    <w:lvl w:ilvl="1" w:tplc="FFFFFFFF">
      <w:start w:val="1"/>
      <w:numFmt w:val="lowerLetter"/>
      <w:lvlText w:val="%2."/>
      <w:lvlJc w:val="left"/>
      <w:pPr>
        <w:ind w:left="120" w:hanging="360"/>
      </w:pPr>
    </w:lvl>
    <w:lvl w:ilvl="2" w:tplc="FFFFFFFF" w:tentative="1">
      <w:start w:val="1"/>
      <w:numFmt w:val="lowerRoman"/>
      <w:lvlText w:val="%3."/>
      <w:lvlJc w:val="right"/>
      <w:pPr>
        <w:ind w:left="840" w:hanging="180"/>
      </w:pPr>
    </w:lvl>
    <w:lvl w:ilvl="3" w:tplc="FFFFFFFF" w:tentative="1">
      <w:start w:val="1"/>
      <w:numFmt w:val="decimal"/>
      <w:lvlText w:val="%4."/>
      <w:lvlJc w:val="left"/>
      <w:pPr>
        <w:ind w:left="1560" w:hanging="360"/>
      </w:pPr>
    </w:lvl>
    <w:lvl w:ilvl="4" w:tplc="FFFFFFFF" w:tentative="1">
      <w:start w:val="1"/>
      <w:numFmt w:val="lowerLetter"/>
      <w:lvlText w:val="%5."/>
      <w:lvlJc w:val="left"/>
      <w:pPr>
        <w:ind w:left="2280" w:hanging="360"/>
      </w:pPr>
    </w:lvl>
    <w:lvl w:ilvl="5" w:tplc="FFFFFFFF" w:tentative="1">
      <w:start w:val="1"/>
      <w:numFmt w:val="lowerRoman"/>
      <w:lvlText w:val="%6."/>
      <w:lvlJc w:val="right"/>
      <w:pPr>
        <w:ind w:left="3000" w:hanging="180"/>
      </w:pPr>
    </w:lvl>
    <w:lvl w:ilvl="6" w:tplc="FFFFFFFF" w:tentative="1">
      <w:start w:val="1"/>
      <w:numFmt w:val="decimal"/>
      <w:lvlText w:val="%7."/>
      <w:lvlJc w:val="left"/>
      <w:pPr>
        <w:ind w:left="3720" w:hanging="360"/>
      </w:pPr>
    </w:lvl>
    <w:lvl w:ilvl="7" w:tplc="FFFFFFFF" w:tentative="1">
      <w:start w:val="1"/>
      <w:numFmt w:val="lowerLetter"/>
      <w:lvlText w:val="%8."/>
      <w:lvlJc w:val="left"/>
      <w:pPr>
        <w:ind w:left="4440" w:hanging="360"/>
      </w:pPr>
    </w:lvl>
    <w:lvl w:ilvl="8" w:tplc="FFFFFFFF" w:tentative="1">
      <w:start w:val="1"/>
      <w:numFmt w:val="lowerRoman"/>
      <w:lvlText w:val="%9."/>
      <w:lvlJc w:val="right"/>
      <w:pPr>
        <w:ind w:left="5160" w:hanging="180"/>
      </w:pPr>
    </w:lvl>
  </w:abstractNum>
  <w:abstractNum w:abstractNumId="7" w15:restartNumberingAfterBreak="0">
    <w:nsid w:val="26BD6583"/>
    <w:multiLevelType w:val="multilevel"/>
    <w:tmpl w:val="4230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97C7A2E"/>
    <w:multiLevelType w:val="hybridMultilevel"/>
    <w:tmpl w:val="64DCC686"/>
    <w:lvl w:ilvl="0" w:tplc="6FDA7FA8">
      <w:start w:val="1"/>
      <w:numFmt w:val="bullet"/>
      <w:pStyle w:val="List-Bullet1"/>
      <w:lvlText w:val=""/>
      <w:lvlJc w:val="left"/>
      <w:pPr>
        <w:tabs>
          <w:tab w:val="num" w:pos="357"/>
        </w:tabs>
        <w:ind w:left="357" w:hanging="357"/>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404255E7"/>
    <w:multiLevelType w:val="hybridMultilevel"/>
    <w:tmpl w:val="A5D45EFA"/>
    <w:lvl w:ilvl="0" w:tplc="F6EA32A6">
      <w:numFmt w:val="bullet"/>
      <w:lvlText w:val=""/>
      <w:lvlJc w:val="left"/>
      <w:pPr>
        <w:ind w:left="1507" w:hanging="360"/>
      </w:pPr>
      <w:rPr>
        <w:rFonts w:ascii="Symbol" w:eastAsia="Symbol" w:hAnsi="Symbol" w:cs="Symbol" w:hint="default"/>
        <w:b w:val="0"/>
        <w:bCs w:val="0"/>
        <w:i w:val="0"/>
        <w:iCs w:val="0"/>
        <w:spacing w:val="0"/>
        <w:w w:val="100"/>
        <w:sz w:val="21"/>
        <w:szCs w:val="21"/>
        <w:lang w:val="en-US" w:eastAsia="en-US" w:bidi="ar-SA"/>
      </w:rPr>
    </w:lvl>
    <w:lvl w:ilvl="1" w:tplc="682CF4E8">
      <w:numFmt w:val="bullet"/>
      <w:lvlText w:val="•"/>
      <w:lvlJc w:val="left"/>
      <w:pPr>
        <w:ind w:left="2404" w:hanging="360"/>
      </w:pPr>
      <w:rPr>
        <w:rFonts w:hint="default"/>
        <w:lang w:val="en-US" w:eastAsia="en-US" w:bidi="ar-SA"/>
      </w:rPr>
    </w:lvl>
    <w:lvl w:ilvl="2" w:tplc="1E028C3E">
      <w:numFmt w:val="bullet"/>
      <w:lvlText w:val="•"/>
      <w:lvlJc w:val="left"/>
      <w:pPr>
        <w:ind w:left="3308" w:hanging="360"/>
      </w:pPr>
      <w:rPr>
        <w:rFonts w:hint="default"/>
        <w:lang w:val="en-US" w:eastAsia="en-US" w:bidi="ar-SA"/>
      </w:rPr>
    </w:lvl>
    <w:lvl w:ilvl="3" w:tplc="B936E9C2">
      <w:numFmt w:val="bullet"/>
      <w:lvlText w:val="•"/>
      <w:lvlJc w:val="left"/>
      <w:pPr>
        <w:ind w:left="4212" w:hanging="360"/>
      </w:pPr>
      <w:rPr>
        <w:rFonts w:hint="default"/>
        <w:lang w:val="en-US" w:eastAsia="en-US" w:bidi="ar-SA"/>
      </w:rPr>
    </w:lvl>
    <w:lvl w:ilvl="4" w:tplc="7F4AA45C">
      <w:numFmt w:val="bullet"/>
      <w:lvlText w:val="•"/>
      <w:lvlJc w:val="left"/>
      <w:pPr>
        <w:ind w:left="5116" w:hanging="360"/>
      </w:pPr>
      <w:rPr>
        <w:rFonts w:hint="default"/>
        <w:lang w:val="en-US" w:eastAsia="en-US" w:bidi="ar-SA"/>
      </w:rPr>
    </w:lvl>
    <w:lvl w:ilvl="5" w:tplc="E1E25990">
      <w:numFmt w:val="bullet"/>
      <w:lvlText w:val="•"/>
      <w:lvlJc w:val="left"/>
      <w:pPr>
        <w:ind w:left="6020" w:hanging="360"/>
      </w:pPr>
      <w:rPr>
        <w:rFonts w:hint="default"/>
        <w:lang w:val="en-US" w:eastAsia="en-US" w:bidi="ar-SA"/>
      </w:rPr>
    </w:lvl>
    <w:lvl w:ilvl="6" w:tplc="40F6A6CA">
      <w:numFmt w:val="bullet"/>
      <w:lvlText w:val="•"/>
      <w:lvlJc w:val="left"/>
      <w:pPr>
        <w:ind w:left="6924" w:hanging="360"/>
      </w:pPr>
      <w:rPr>
        <w:rFonts w:hint="default"/>
        <w:lang w:val="en-US" w:eastAsia="en-US" w:bidi="ar-SA"/>
      </w:rPr>
    </w:lvl>
    <w:lvl w:ilvl="7" w:tplc="41829EB4">
      <w:numFmt w:val="bullet"/>
      <w:lvlText w:val="•"/>
      <w:lvlJc w:val="left"/>
      <w:pPr>
        <w:ind w:left="7828" w:hanging="360"/>
      </w:pPr>
      <w:rPr>
        <w:rFonts w:hint="default"/>
        <w:lang w:val="en-US" w:eastAsia="en-US" w:bidi="ar-SA"/>
      </w:rPr>
    </w:lvl>
    <w:lvl w:ilvl="8" w:tplc="FC2E37A6">
      <w:numFmt w:val="bullet"/>
      <w:lvlText w:val="•"/>
      <w:lvlJc w:val="left"/>
      <w:pPr>
        <w:ind w:left="8732" w:hanging="360"/>
      </w:pPr>
      <w:rPr>
        <w:rFonts w:hint="default"/>
        <w:lang w:val="en-US" w:eastAsia="en-US" w:bidi="ar-SA"/>
      </w:rPr>
    </w:lvl>
  </w:abstractNum>
  <w:abstractNum w:abstractNumId="10" w15:restartNumberingAfterBreak="0">
    <w:nsid w:val="52E8668F"/>
    <w:multiLevelType w:val="hybridMultilevel"/>
    <w:tmpl w:val="39886232"/>
    <w:lvl w:ilvl="0" w:tplc="754A240E">
      <w:start w:val="1"/>
      <w:numFmt w:val="decimal"/>
      <w:lvlText w:val="2.%1"/>
      <w:lvlJc w:val="left"/>
      <w:pPr>
        <w:ind w:left="418" w:hanging="360"/>
      </w:pPr>
      <w:rPr>
        <w:rFonts w:hint="eastAsia"/>
        <w:b/>
        <w:bCs w:val="0"/>
        <w:i w:val="0"/>
        <w:iCs/>
        <w:color w:val="auto"/>
      </w:rPr>
    </w:lvl>
    <w:lvl w:ilvl="1" w:tplc="3C090019">
      <w:start w:val="1"/>
      <w:numFmt w:val="lowerLetter"/>
      <w:lvlText w:val="%2."/>
      <w:lvlJc w:val="left"/>
      <w:pPr>
        <w:ind w:left="1138" w:hanging="360"/>
      </w:pPr>
    </w:lvl>
    <w:lvl w:ilvl="2" w:tplc="3C09001B" w:tentative="1">
      <w:start w:val="1"/>
      <w:numFmt w:val="lowerRoman"/>
      <w:lvlText w:val="%3."/>
      <w:lvlJc w:val="right"/>
      <w:pPr>
        <w:ind w:left="1858" w:hanging="180"/>
      </w:pPr>
    </w:lvl>
    <w:lvl w:ilvl="3" w:tplc="3C09000F" w:tentative="1">
      <w:start w:val="1"/>
      <w:numFmt w:val="decimal"/>
      <w:lvlText w:val="%4."/>
      <w:lvlJc w:val="left"/>
      <w:pPr>
        <w:ind w:left="2578" w:hanging="360"/>
      </w:pPr>
    </w:lvl>
    <w:lvl w:ilvl="4" w:tplc="3C090019" w:tentative="1">
      <w:start w:val="1"/>
      <w:numFmt w:val="lowerLetter"/>
      <w:lvlText w:val="%5."/>
      <w:lvlJc w:val="left"/>
      <w:pPr>
        <w:ind w:left="3298" w:hanging="360"/>
      </w:pPr>
    </w:lvl>
    <w:lvl w:ilvl="5" w:tplc="3C09001B" w:tentative="1">
      <w:start w:val="1"/>
      <w:numFmt w:val="lowerRoman"/>
      <w:lvlText w:val="%6."/>
      <w:lvlJc w:val="right"/>
      <w:pPr>
        <w:ind w:left="4018" w:hanging="180"/>
      </w:pPr>
    </w:lvl>
    <w:lvl w:ilvl="6" w:tplc="3C09000F" w:tentative="1">
      <w:start w:val="1"/>
      <w:numFmt w:val="decimal"/>
      <w:lvlText w:val="%7."/>
      <w:lvlJc w:val="left"/>
      <w:pPr>
        <w:ind w:left="4738" w:hanging="360"/>
      </w:pPr>
    </w:lvl>
    <w:lvl w:ilvl="7" w:tplc="3C090019" w:tentative="1">
      <w:start w:val="1"/>
      <w:numFmt w:val="lowerLetter"/>
      <w:lvlText w:val="%8."/>
      <w:lvlJc w:val="left"/>
      <w:pPr>
        <w:ind w:left="5458" w:hanging="360"/>
      </w:pPr>
    </w:lvl>
    <w:lvl w:ilvl="8" w:tplc="3C09001B" w:tentative="1">
      <w:start w:val="1"/>
      <w:numFmt w:val="lowerRoman"/>
      <w:lvlText w:val="%9."/>
      <w:lvlJc w:val="right"/>
      <w:pPr>
        <w:ind w:left="6178" w:hanging="180"/>
      </w:pPr>
    </w:lvl>
  </w:abstractNum>
  <w:abstractNum w:abstractNumId="11" w15:restartNumberingAfterBreak="0">
    <w:nsid w:val="5BEA57A6"/>
    <w:multiLevelType w:val="hybridMultilevel"/>
    <w:tmpl w:val="9ED27CCE"/>
    <w:lvl w:ilvl="0" w:tplc="B3E25D4E">
      <w:start w:val="1"/>
      <w:numFmt w:val="lowerLetter"/>
      <w:lvlText w:val="(%1)"/>
      <w:lvlJc w:val="left"/>
      <w:pPr>
        <w:ind w:left="1480" w:hanging="356"/>
      </w:pPr>
      <w:rPr>
        <w:rFonts w:ascii="Calibri" w:eastAsia="Calibri" w:hAnsi="Calibri" w:cs="Calibri" w:hint="default"/>
        <w:b w:val="0"/>
        <w:bCs w:val="0"/>
        <w:i w:val="0"/>
        <w:iCs w:val="0"/>
        <w:spacing w:val="-1"/>
        <w:w w:val="100"/>
        <w:sz w:val="24"/>
        <w:szCs w:val="24"/>
        <w:lang w:val="en-US" w:eastAsia="en-US" w:bidi="ar-SA"/>
      </w:rPr>
    </w:lvl>
    <w:lvl w:ilvl="1" w:tplc="1A5A54F0">
      <w:numFmt w:val="bullet"/>
      <w:lvlText w:val="•"/>
      <w:lvlJc w:val="left"/>
      <w:pPr>
        <w:ind w:left="2386" w:hanging="356"/>
      </w:pPr>
      <w:rPr>
        <w:rFonts w:hint="default"/>
        <w:lang w:val="en-US" w:eastAsia="en-US" w:bidi="ar-SA"/>
      </w:rPr>
    </w:lvl>
    <w:lvl w:ilvl="2" w:tplc="F9142A14">
      <w:numFmt w:val="bullet"/>
      <w:lvlText w:val="•"/>
      <w:lvlJc w:val="left"/>
      <w:pPr>
        <w:ind w:left="3292" w:hanging="356"/>
      </w:pPr>
      <w:rPr>
        <w:rFonts w:hint="default"/>
        <w:lang w:val="en-US" w:eastAsia="en-US" w:bidi="ar-SA"/>
      </w:rPr>
    </w:lvl>
    <w:lvl w:ilvl="3" w:tplc="996C472C">
      <w:numFmt w:val="bullet"/>
      <w:lvlText w:val="•"/>
      <w:lvlJc w:val="left"/>
      <w:pPr>
        <w:ind w:left="4198" w:hanging="356"/>
      </w:pPr>
      <w:rPr>
        <w:rFonts w:hint="default"/>
        <w:lang w:val="en-US" w:eastAsia="en-US" w:bidi="ar-SA"/>
      </w:rPr>
    </w:lvl>
    <w:lvl w:ilvl="4" w:tplc="D436B122">
      <w:numFmt w:val="bullet"/>
      <w:lvlText w:val="•"/>
      <w:lvlJc w:val="left"/>
      <w:pPr>
        <w:ind w:left="5104" w:hanging="356"/>
      </w:pPr>
      <w:rPr>
        <w:rFonts w:hint="default"/>
        <w:lang w:val="en-US" w:eastAsia="en-US" w:bidi="ar-SA"/>
      </w:rPr>
    </w:lvl>
    <w:lvl w:ilvl="5" w:tplc="059EDC4C">
      <w:numFmt w:val="bullet"/>
      <w:lvlText w:val="•"/>
      <w:lvlJc w:val="left"/>
      <w:pPr>
        <w:ind w:left="6010" w:hanging="356"/>
      </w:pPr>
      <w:rPr>
        <w:rFonts w:hint="default"/>
        <w:lang w:val="en-US" w:eastAsia="en-US" w:bidi="ar-SA"/>
      </w:rPr>
    </w:lvl>
    <w:lvl w:ilvl="6" w:tplc="DF401D54">
      <w:numFmt w:val="bullet"/>
      <w:lvlText w:val="•"/>
      <w:lvlJc w:val="left"/>
      <w:pPr>
        <w:ind w:left="6916" w:hanging="356"/>
      </w:pPr>
      <w:rPr>
        <w:rFonts w:hint="default"/>
        <w:lang w:val="en-US" w:eastAsia="en-US" w:bidi="ar-SA"/>
      </w:rPr>
    </w:lvl>
    <w:lvl w:ilvl="7" w:tplc="A92226B8">
      <w:numFmt w:val="bullet"/>
      <w:lvlText w:val="•"/>
      <w:lvlJc w:val="left"/>
      <w:pPr>
        <w:ind w:left="7822" w:hanging="356"/>
      </w:pPr>
      <w:rPr>
        <w:rFonts w:hint="default"/>
        <w:lang w:val="en-US" w:eastAsia="en-US" w:bidi="ar-SA"/>
      </w:rPr>
    </w:lvl>
    <w:lvl w:ilvl="8" w:tplc="C74416C2">
      <w:numFmt w:val="bullet"/>
      <w:lvlText w:val="•"/>
      <w:lvlJc w:val="left"/>
      <w:pPr>
        <w:ind w:left="8728" w:hanging="356"/>
      </w:pPr>
      <w:rPr>
        <w:rFonts w:hint="default"/>
        <w:lang w:val="en-US" w:eastAsia="en-US" w:bidi="ar-SA"/>
      </w:rPr>
    </w:lvl>
  </w:abstractNum>
  <w:abstractNum w:abstractNumId="12" w15:restartNumberingAfterBreak="0">
    <w:nsid w:val="6080504A"/>
    <w:multiLevelType w:val="hybridMultilevel"/>
    <w:tmpl w:val="892A7FDA"/>
    <w:lvl w:ilvl="0" w:tplc="3CDAF480">
      <w:start w:val="1"/>
      <w:numFmt w:val="lowerLetter"/>
      <w:lvlText w:val="(%1)"/>
      <w:lvlJc w:val="left"/>
      <w:pPr>
        <w:ind w:left="1069" w:hanging="360"/>
      </w:pPr>
      <w:rPr>
        <w:rFonts w:hint="default"/>
      </w:rPr>
    </w:lvl>
    <w:lvl w:ilvl="1" w:tplc="3C090019" w:tentative="1">
      <w:start w:val="1"/>
      <w:numFmt w:val="lowerLetter"/>
      <w:lvlText w:val="%2."/>
      <w:lvlJc w:val="left"/>
      <w:pPr>
        <w:ind w:left="1789" w:hanging="360"/>
      </w:pPr>
    </w:lvl>
    <w:lvl w:ilvl="2" w:tplc="3C09001B" w:tentative="1">
      <w:start w:val="1"/>
      <w:numFmt w:val="lowerRoman"/>
      <w:lvlText w:val="%3."/>
      <w:lvlJc w:val="right"/>
      <w:pPr>
        <w:ind w:left="2509" w:hanging="180"/>
      </w:pPr>
    </w:lvl>
    <w:lvl w:ilvl="3" w:tplc="3C09000F" w:tentative="1">
      <w:start w:val="1"/>
      <w:numFmt w:val="decimal"/>
      <w:lvlText w:val="%4."/>
      <w:lvlJc w:val="left"/>
      <w:pPr>
        <w:ind w:left="3229" w:hanging="360"/>
      </w:pPr>
    </w:lvl>
    <w:lvl w:ilvl="4" w:tplc="3C090019" w:tentative="1">
      <w:start w:val="1"/>
      <w:numFmt w:val="lowerLetter"/>
      <w:lvlText w:val="%5."/>
      <w:lvlJc w:val="left"/>
      <w:pPr>
        <w:ind w:left="3949" w:hanging="360"/>
      </w:pPr>
    </w:lvl>
    <w:lvl w:ilvl="5" w:tplc="3C09001B" w:tentative="1">
      <w:start w:val="1"/>
      <w:numFmt w:val="lowerRoman"/>
      <w:lvlText w:val="%6."/>
      <w:lvlJc w:val="right"/>
      <w:pPr>
        <w:ind w:left="4669" w:hanging="180"/>
      </w:pPr>
    </w:lvl>
    <w:lvl w:ilvl="6" w:tplc="3C09000F" w:tentative="1">
      <w:start w:val="1"/>
      <w:numFmt w:val="decimal"/>
      <w:lvlText w:val="%7."/>
      <w:lvlJc w:val="left"/>
      <w:pPr>
        <w:ind w:left="5389" w:hanging="360"/>
      </w:pPr>
    </w:lvl>
    <w:lvl w:ilvl="7" w:tplc="3C090019" w:tentative="1">
      <w:start w:val="1"/>
      <w:numFmt w:val="lowerLetter"/>
      <w:lvlText w:val="%8."/>
      <w:lvlJc w:val="left"/>
      <w:pPr>
        <w:ind w:left="6109" w:hanging="360"/>
      </w:pPr>
    </w:lvl>
    <w:lvl w:ilvl="8" w:tplc="3C09001B" w:tentative="1">
      <w:start w:val="1"/>
      <w:numFmt w:val="lowerRoman"/>
      <w:lvlText w:val="%9."/>
      <w:lvlJc w:val="right"/>
      <w:pPr>
        <w:ind w:left="6829" w:hanging="180"/>
      </w:pPr>
    </w:lvl>
  </w:abstractNum>
  <w:abstractNum w:abstractNumId="13" w15:restartNumberingAfterBreak="0">
    <w:nsid w:val="615379EF"/>
    <w:multiLevelType w:val="hybridMultilevel"/>
    <w:tmpl w:val="52504726"/>
    <w:lvl w:ilvl="0" w:tplc="B3E25D4E">
      <w:start w:val="1"/>
      <w:numFmt w:val="lowerLetter"/>
      <w:lvlText w:val="(%1)"/>
      <w:lvlJc w:val="left"/>
      <w:pPr>
        <w:ind w:left="778" w:hanging="360"/>
      </w:pPr>
      <w:rPr>
        <w:rFonts w:ascii="Calibri" w:eastAsia="Calibri" w:hAnsi="Calibri" w:cs="Calibri" w:hint="default"/>
        <w:b w:val="0"/>
        <w:bCs w:val="0"/>
        <w:i w:val="0"/>
        <w:iCs w:val="0"/>
        <w:spacing w:val="-1"/>
        <w:w w:val="100"/>
        <w:sz w:val="24"/>
        <w:szCs w:val="24"/>
        <w:lang w:val="en-US" w:eastAsia="en-US" w:bidi="ar-SA"/>
      </w:rPr>
    </w:lvl>
    <w:lvl w:ilvl="1" w:tplc="3C090019" w:tentative="1">
      <w:start w:val="1"/>
      <w:numFmt w:val="lowerLetter"/>
      <w:lvlText w:val="%2."/>
      <w:lvlJc w:val="left"/>
      <w:pPr>
        <w:ind w:left="1498" w:hanging="360"/>
      </w:pPr>
    </w:lvl>
    <w:lvl w:ilvl="2" w:tplc="3C09001B" w:tentative="1">
      <w:start w:val="1"/>
      <w:numFmt w:val="lowerRoman"/>
      <w:lvlText w:val="%3."/>
      <w:lvlJc w:val="right"/>
      <w:pPr>
        <w:ind w:left="2218" w:hanging="180"/>
      </w:pPr>
    </w:lvl>
    <w:lvl w:ilvl="3" w:tplc="3C09000F" w:tentative="1">
      <w:start w:val="1"/>
      <w:numFmt w:val="decimal"/>
      <w:lvlText w:val="%4."/>
      <w:lvlJc w:val="left"/>
      <w:pPr>
        <w:ind w:left="2938" w:hanging="360"/>
      </w:pPr>
    </w:lvl>
    <w:lvl w:ilvl="4" w:tplc="3C090019" w:tentative="1">
      <w:start w:val="1"/>
      <w:numFmt w:val="lowerLetter"/>
      <w:lvlText w:val="%5."/>
      <w:lvlJc w:val="left"/>
      <w:pPr>
        <w:ind w:left="3658" w:hanging="360"/>
      </w:pPr>
    </w:lvl>
    <w:lvl w:ilvl="5" w:tplc="3C09001B" w:tentative="1">
      <w:start w:val="1"/>
      <w:numFmt w:val="lowerRoman"/>
      <w:lvlText w:val="%6."/>
      <w:lvlJc w:val="right"/>
      <w:pPr>
        <w:ind w:left="4378" w:hanging="180"/>
      </w:pPr>
    </w:lvl>
    <w:lvl w:ilvl="6" w:tplc="3C09000F" w:tentative="1">
      <w:start w:val="1"/>
      <w:numFmt w:val="decimal"/>
      <w:lvlText w:val="%7."/>
      <w:lvlJc w:val="left"/>
      <w:pPr>
        <w:ind w:left="5098" w:hanging="360"/>
      </w:pPr>
    </w:lvl>
    <w:lvl w:ilvl="7" w:tplc="3C090019" w:tentative="1">
      <w:start w:val="1"/>
      <w:numFmt w:val="lowerLetter"/>
      <w:lvlText w:val="%8."/>
      <w:lvlJc w:val="left"/>
      <w:pPr>
        <w:ind w:left="5818" w:hanging="360"/>
      </w:pPr>
    </w:lvl>
    <w:lvl w:ilvl="8" w:tplc="3C09001B" w:tentative="1">
      <w:start w:val="1"/>
      <w:numFmt w:val="lowerRoman"/>
      <w:lvlText w:val="%9."/>
      <w:lvlJc w:val="right"/>
      <w:pPr>
        <w:ind w:left="6538" w:hanging="180"/>
      </w:pPr>
    </w:lvl>
  </w:abstractNum>
  <w:abstractNum w:abstractNumId="14" w15:restartNumberingAfterBreak="0">
    <w:nsid w:val="67590FF7"/>
    <w:multiLevelType w:val="hybridMultilevel"/>
    <w:tmpl w:val="439AF744"/>
    <w:lvl w:ilvl="0" w:tplc="6DDE3F48">
      <w:numFmt w:val="bullet"/>
      <w:lvlText w:val=""/>
      <w:lvlJc w:val="left"/>
      <w:pPr>
        <w:ind w:left="1480" w:hanging="356"/>
      </w:pPr>
      <w:rPr>
        <w:rFonts w:ascii="Symbol" w:eastAsia="Symbol" w:hAnsi="Symbol" w:cs="Symbol" w:hint="default"/>
        <w:b w:val="0"/>
        <w:bCs w:val="0"/>
        <w:i w:val="0"/>
        <w:iCs w:val="0"/>
        <w:spacing w:val="0"/>
        <w:w w:val="100"/>
        <w:sz w:val="21"/>
        <w:szCs w:val="21"/>
        <w:lang w:val="en-US" w:eastAsia="en-US" w:bidi="ar-SA"/>
      </w:rPr>
    </w:lvl>
    <w:lvl w:ilvl="1" w:tplc="1A5A54F0">
      <w:numFmt w:val="bullet"/>
      <w:lvlText w:val="•"/>
      <w:lvlJc w:val="left"/>
      <w:pPr>
        <w:ind w:left="2386" w:hanging="356"/>
      </w:pPr>
      <w:rPr>
        <w:rFonts w:hint="default"/>
        <w:lang w:val="en-US" w:eastAsia="en-US" w:bidi="ar-SA"/>
      </w:rPr>
    </w:lvl>
    <w:lvl w:ilvl="2" w:tplc="F9142A14">
      <w:numFmt w:val="bullet"/>
      <w:lvlText w:val="•"/>
      <w:lvlJc w:val="left"/>
      <w:pPr>
        <w:ind w:left="3292" w:hanging="356"/>
      </w:pPr>
      <w:rPr>
        <w:rFonts w:hint="default"/>
        <w:lang w:val="en-US" w:eastAsia="en-US" w:bidi="ar-SA"/>
      </w:rPr>
    </w:lvl>
    <w:lvl w:ilvl="3" w:tplc="996C472C">
      <w:numFmt w:val="bullet"/>
      <w:lvlText w:val="•"/>
      <w:lvlJc w:val="left"/>
      <w:pPr>
        <w:ind w:left="4198" w:hanging="356"/>
      </w:pPr>
      <w:rPr>
        <w:rFonts w:hint="default"/>
        <w:lang w:val="en-US" w:eastAsia="en-US" w:bidi="ar-SA"/>
      </w:rPr>
    </w:lvl>
    <w:lvl w:ilvl="4" w:tplc="D436B122">
      <w:numFmt w:val="bullet"/>
      <w:lvlText w:val="•"/>
      <w:lvlJc w:val="left"/>
      <w:pPr>
        <w:ind w:left="5104" w:hanging="356"/>
      </w:pPr>
      <w:rPr>
        <w:rFonts w:hint="default"/>
        <w:lang w:val="en-US" w:eastAsia="en-US" w:bidi="ar-SA"/>
      </w:rPr>
    </w:lvl>
    <w:lvl w:ilvl="5" w:tplc="059EDC4C">
      <w:numFmt w:val="bullet"/>
      <w:lvlText w:val="•"/>
      <w:lvlJc w:val="left"/>
      <w:pPr>
        <w:ind w:left="6010" w:hanging="356"/>
      </w:pPr>
      <w:rPr>
        <w:rFonts w:hint="default"/>
        <w:lang w:val="en-US" w:eastAsia="en-US" w:bidi="ar-SA"/>
      </w:rPr>
    </w:lvl>
    <w:lvl w:ilvl="6" w:tplc="DF401D54">
      <w:numFmt w:val="bullet"/>
      <w:lvlText w:val="•"/>
      <w:lvlJc w:val="left"/>
      <w:pPr>
        <w:ind w:left="6916" w:hanging="356"/>
      </w:pPr>
      <w:rPr>
        <w:rFonts w:hint="default"/>
        <w:lang w:val="en-US" w:eastAsia="en-US" w:bidi="ar-SA"/>
      </w:rPr>
    </w:lvl>
    <w:lvl w:ilvl="7" w:tplc="A92226B8">
      <w:numFmt w:val="bullet"/>
      <w:lvlText w:val="•"/>
      <w:lvlJc w:val="left"/>
      <w:pPr>
        <w:ind w:left="7822" w:hanging="356"/>
      </w:pPr>
      <w:rPr>
        <w:rFonts w:hint="default"/>
        <w:lang w:val="en-US" w:eastAsia="en-US" w:bidi="ar-SA"/>
      </w:rPr>
    </w:lvl>
    <w:lvl w:ilvl="8" w:tplc="C74416C2">
      <w:numFmt w:val="bullet"/>
      <w:lvlText w:val="•"/>
      <w:lvlJc w:val="left"/>
      <w:pPr>
        <w:ind w:left="8728" w:hanging="356"/>
      </w:pPr>
      <w:rPr>
        <w:rFonts w:hint="default"/>
        <w:lang w:val="en-US" w:eastAsia="en-US" w:bidi="ar-SA"/>
      </w:rPr>
    </w:lvl>
  </w:abstractNum>
  <w:abstractNum w:abstractNumId="15" w15:restartNumberingAfterBreak="0">
    <w:nsid w:val="74EC4A93"/>
    <w:multiLevelType w:val="hybridMultilevel"/>
    <w:tmpl w:val="7A048548"/>
    <w:lvl w:ilvl="0" w:tplc="FFFFFFFF">
      <w:start w:val="1"/>
      <w:numFmt w:val="bullet"/>
      <w:lvlText w:val=""/>
      <w:lvlJc w:val="left"/>
      <w:pPr>
        <w:ind w:left="720" w:hanging="360"/>
      </w:pPr>
      <w:rPr>
        <w:rFonts w:ascii="Symbol" w:hAnsi="Symbol" w:hint="default"/>
      </w:rPr>
    </w:lvl>
    <w:lvl w:ilvl="1" w:tplc="3C09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6"/>
  </w:num>
  <w:num w:numId="5">
    <w:abstractNumId w:val="15"/>
  </w:num>
  <w:num w:numId="6">
    <w:abstractNumId w:val="10"/>
  </w:num>
  <w:num w:numId="7">
    <w:abstractNumId w:val="2"/>
  </w:num>
  <w:num w:numId="8">
    <w:abstractNumId w:val="14"/>
  </w:num>
  <w:num w:numId="9">
    <w:abstractNumId w:val="9"/>
  </w:num>
  <w:num w:numId="10">
    <w:abstractNumId w:val="0"/>
  </w:num>
  <w:num w:numId="11">
    <w:abstractNumId w:val="12"/>
  </w:num>
  <w:num w:numId="12">
    <w:abstractNumId w:val="13"/>
  </w:num>
  <w:num w:numId="13">
    <w:abstractNumId w:val="1"/>
  </w:num>
  <w:num w:numId="14">
    <w:abstractNumId w:val="3"/>
  </w:num>
  <w:num w:numId="15">
    <w:abstractNumId w:val="4"/>
  </w:num>
  <w:num w:numId="16">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9AD"/>
    <w:rsid w:val="00002C3E"/>
    <w:rsid w:val="000038C3"/>
    <w:rsid w:val="00005341"/>
    <w:rsid w:val="000128AB"/>
    <w:rsid w:val="000150B9"/>
    <w:rsid w:val="00017142"/>
    <w:rsid w:val="000206A8"/>
    <w:rsid w:val="00024893"/>
    <w:rsid w:val="00024E33"/>
    <w:rsid w:val="00024E81"/>
    <w:rsid w:val="00024F22"/>
    <w:rsid w:val="00034ECC"/>
    <w:rsid w:val="00035065"/>
    <w:rsid w:val="00036AB4"/>
    <w:rsid w:val="00037FF6"/>
    <w:rsid w:val="000402D4"/>
    <w:rsid w:val="000419B8"/>
    <w:rsid w:val="00042F72"/>
    <w:rsid w:val="000448A6"/>
    <w:rsid w:val="0004628E"/>
    <w:rsid w:val="000469C0"/>
    <w:rsid w:val="00052A62"/>
    <w:rsid w:val="00053A37"/>
    <w:rsid w:val="00053E30"/>
    <w:rsid w:val="00055524"/>
    <w:rsid w:val="00055885"/>
    <w:rsid w:val="000655F4"/>
    <w:rsid w:val="00071D61"/>
    <w:rsid w:val="00074E00"/>
    <w:rsid w:val="000809E7"/>
    <w:rsid w:val="00080C23"/>
    <w:rsid w:val="000819B7"/>
    <w:rsid w:val="0008552D"/>
    <w:rsid w:val="000901F6"/>
    <w:rsid w:val="000923AF"/>
    <w:rsid w:val="00092EF7"/>
    <w:rsid w:val="00095FDC"/>
    <w:rsid w:val="000A39BD"/>
    <w:rsid w:val="000A40FA"/>
    <w:rsid w:val="000A56B5"/>
    <w:rsid w:val="000A733C"/>
    <w:rsid w:val="000C3D50"/>
    <w:rsid w:val="000C4053"/>
    <w:rsid w:val="000C42A3"/>
    <w:rsid w:val="000C4F84"/>
    <w:rsid w:val="000D0677"/>
    <w:rsid w:val="000D1273"/>
    <w:rsid w:val="000D2ACC"/>
    <w:rsid w:val="000E57B6"/>
    <w:rsid w:val="000F7A68"/>
    <w:rsid w:val="00102FCE"/>
    <w:rsid w:val="001172C7"/>
    <w:rsid w:val="00130E38"/>
    <w:rsid w:val="00130EA8"/>
    <w:rsid w:val="00131B27"/>
    <w:rsid w:val="001330A9"/>
    <w:rsid w:val="00145E1D"/>
    <w:rsid w:val="00147DA7"/>
    <w:rsid w:val="00157D4E"/>
    <w:rsid w:val="0016203A"/>
    <w:rsid w:val="00164E0A"/>
    <w:rsid w:val="001677F7"/>
    <w:rsid w:val="00175376"/>
    <w:rsid w:val="00176E00"/>
    <w:rsid w:val="00190084"/>
    <w:rsid w:val="0019047A"/>
    <w:rsid w:val="00191BE9"/>
    <w:rsid w:val="0019229E"/>
    <w:rsid w:val="001943AC"/>
    <w:rsid w:val="00196556"/>
    <w:rsid w:val="0019697C"/>
    <w:rsid w:val="0019799B"/>
    <w:rsid w:val="001A1CD0"/>
    <w:rsid w:val="001A3DA1"/>
    <w:rsid w:val="001A50E8"/>
    <w:rsid w:val="001B16F8"/>
    <w:rsid w:val="001B17C7"/>
    <w:rsid w:val="001B24AB"/>
    <w:rsid w:val="001B43CF"/>
    <w:rsid w:val="001D1302"/>
    <w:rsid w:val="001D1A25"/>
    <w:rsid w:val="001D6F97"/>
    <w:rsid w:val="001E0B4A"/>
    <w:rsid w:val="001E4795"/>
    <w:rsid w:val="001E47EB"/>
    <w:rsid w:val="001E72B3"/>
    <w:rsid w:val="001F179C"/>
    <w:rsid w:val="001F2FA3"/>
    <w:rsid w:val="001F5A02"/>
    <w:rsid w:val="00201A1D"/>
    <w:rsid w:val="0020548F"/>
    <w:rsid w:val="00206180"/>
    <w:rsid w:val="00210D24"/>
    <w:rsid w:val="0021245D"/>
    <w:rsid w:val="0021269F"/>
    <w:rsid w:val="00215159"/>
    <w:rsid w:val="00221652"/>
    <w:rsid w:val="00225FFA"/>
    <w:rsid w:val="00227BFF"/>
    <w:rsid w:val="00233785"/>
    <w:rsid w:val="00233DF3"/>
    <w:rsid w:val="002410DF"/>
    <w:rsid w:val="002416EE"/>
    <w:rsid w:val="00242D7B"/>
    <w:rsid w:val="00243832"/>
    <w:rsid w:val="00255675"/>
    <w:rsid w:val="00257899"/>
    <w:rsid w:val="00267C9F"/>
    <w:rsid w:val="00270A4C"/>
    <w:rsid w:val="00275C12"/>
    <w:rsid w:val="0027718E"/>
    <w:rsid w:val="00280795"/>
    <w:rsid w:val="00282C86"/>
    <w:rsid w:val="00283BBC"/>
    <w:rsid w:val="002A5C73"/>
    <w:rsid w:val="002A6203"/>
    <w:rsid w:val="002A72ED"/>
    <w:rsid w:val="002B0A6C"/>
    <w:rsid w:val="002B2AB6"/>
    <w:rsid w:val="002B7E01"/>
    <w:rsid w:val="002C0547"/>
    <w:rsid w:val="002C0F9D"/>
    <w:rsid w:val="002C110E"/>
    <w:rsid w:val="002C3FA7"/>
    <w:rsid w:val="002C46E1"/>
    <w:rsid w:val="002C46EA"/>
    <w:rsid w:val="002C52C9"/>
    <w:rsid w:val="002C626B"/>
    <w:rsid w:val="002D7991"/>
    <w:rsid w:val="002E2E21"/>
    <w:rsid w:val="002E3E8E"/>
    <w:rsid w:val="002E4F79"/>
    <w:rsid w:val="002E7840"/>
    <w:rsid w:val="002F050C"/>
    <w:rsid w:val="002F20B4"/>
    <w:rsid w:val="002F4F53"/>
    <w:rsid w:val="003002CE"/>
    <w:rsid w:val="00302D79"/>
    <w:rsid w:val="00304FF4"/>
    <w:rsid w:val="0030704D"/>
    <w:rsid w:val="003125D9"/>
    <w:rsid w:val="00327F09"/>
    <w:rsid w:val="00333F35"/>
    <w:rsid w:val="00336100"/>
    <w:rsid w:val="00337456"/>
    <w:rsid w:val="003409F2"/>
    <w:rsid w:val="003455D2"/>
    <w:rsid w:val="003546EE"/>
    <w:rsid w:val="00354E6A"/>
    <w:rsid w:val="0036266C"/>
    <w:rsid w:val="00365F8A"/>
    <w:rsid w:val="00370BD1"/>
    <w:rsid w:val="0037228F"/>
    <w:rsid w:val="00376339"/>
    <w:rsid w:val="00376C45"/>
    <w:rsid w:val="00376F00"/>
    <w:rsid w:val="00377F3E"/>
    <w:rsid w:val="00383769"/>
    <w:rsid w:val="003955F0"/>
    <w:rsid w:val="003A0720"/>
    <w:rsid w:val="003A4F85"/>
    <w:rsid w:val="003C50A7"/>
    <w:rsid w:val="003C62C5"/>
    <w:rsid w:val="003D3C63"/>
    <w:rsid w:val="003D681C"/>
    <w:rsid w:val="003E0EAD"/>
    <w:rsid w:val="003E2385"/>
    <w:rsid w:val="003E288C"/>
    <w:rsid w:val="003E350B"/>
    <w:rsid w:val="003E60FD"/>
    <w:rsid w:val="003F05D5"/>
    <w:rsid w:val="003F431E"/>
    <w:rsid w:val="003F49B4"/>
    <w:rsid w:val="003F5F8D"/>
    <w:rsid w:val="00400BBD"/>
    <w:rsid w:val="00404A4E"/>
    <w:rsid w:val="00406AC7"/>
    <w:rsid w:val="00407FFE"/>
    <w:rsid w:val="0041214E"/>
    <w:rsid w:val="00420AEA"/>
    <w:rsid w:val="0042249C"/>
    <w:rsid w:val="0043358F"/>
    <w:rsid w:val="00434FD7"/>
    <w:rsid w:val="00463869"/>
    <w:rsid w:val="004677B5"/>
    <w:rsid w:val="00476F19"/>
    <w:rsid w:val="00480650"/>
    <w:rsid w:val="0048583B"/>
    <w:rsid w:val="00487A74"/>
    <w:rsid w:val="00491BE0"/>
    <w:rsid w:val="00495F31"/>
    <w:rsid w:val="004A273A"/>
    <w:rsid w:val="004A4DA1"/>
    <w:rsid w:val="004A5BE6"/>
    <w:rsid w:val="004B4A5B"/>
    <w:rsid w:val="004B6759"/>
    <w:rsid w:val="004C078F"/>
    <w:rsid w:val="004C4F40"/>
    <w:rsid w:val="004D2D7D"/>
    <w:rsid w:val="004D46C2"/>
    <w:rsid w:val="004F3951"/>
    <w:rsid w:val="004F63A2"/>
    <w:rsid w:val="004F6777"/>
    <w:rsid w:val="00501DD8"/>
    <w:rsid w:val="0050249E"/>
    <w:rsid w:val="00502FED"/>
    <w:rsid w:val="0050392B"/>
    <w:rsid w:val="00510657"/>
    <w:rsid w:val="005140A7"/>
    <w:rsid w:val="00514195"/>
    <w:rsid w:val="00515937"/>
    <w:rsid w:val="005210E4"/>
    <w:rsid w:val="005224E3"/>
    <w:rsid w:val="0052518E"/>
    <w:rsid w:val="00525B83"/>
    <w:rsid w:val="00532C94"/>
    <w:rsid w:val="00535740"/>
    <w:rsid w:val="00537542"/>
    <w:rsid w:val="00542E7F"/>
    <w:rsid w:val="00542EF5"/>
    <w:rsid w:val="005503B7"/>
    <w:rsid w:val="00553DF1"/>
    <w:rsid w:val="00562908"/>
    <w:rsid w:val="00563B68"/>
    <w:rsid w:val="005640B7"/>
    <w:rsid w:val="00571270"/>
    <w:rsid w:val="0057144C"/>
    <w:rsid w:val="00572891"/>
    <w:rsid w:val="005810AF"/>
    <w:rsid w:val="00582067"/>
    <w:rsid w:val="0058577D"/>
    <w:rsid w:val="00591E83"/>
    <w:rsid w:val="00594C34"/>
    <w:rsid w:val="005A2571"/>
    <w:rsid w:val="005A2861"/>
    <w:rsid w:val="005B116C"/>
    <w:rsid w:val="005B4355"/>
    <w:rsid w:val="005C082A"/>
    <w:rsid w:val="005C5243"/>
    <w:rsid w:val="005C7EDE"/>
    <w:rsid w:val="005D1AA2"/>
    <w:rsid w:val="005D4F77"/>
    <w:rsid w:val="005E0D02"/>
    <w:rsid w:val="005E59E2"/>
    <w:rsid w:val="005E750C"/>
    <w:rsid w:val="005F41A2"/>
    <w:rsid w:val="005F611A"/>
    <w:rsid w:val="005F7527"/>
    <w:rsid w:val="006023ED"/>
    <w:rsid w:val="00604EE9"/>
    <w:rsid w:val="00605030"/>
    <w:rsid w:val="006064B4"/>
    <w:rsid w:val="00610A93"/>
    <w:rsid w:val="00616705"/>
    <w:rsid w:val="00620AB2"/>
    <w:rsid w:val="006252B5"/>
    <w:rsid w:val="00626CEE"/>
    <w:rsid w:val="00630BE7"/>
    <w:rsid w:val="00633A44"/>
    <w:rsid w:val="00634136"/>
    <w:rsid w:val="006411EE"/>
    <w:rsid w:val="00647537"/>
    <w:rsid w:val="0065289D"/>
    <w:rsid w:val="00654D73"/>
    <w:rsid w:val="0065642F"/>
    <w:rsid w:val="00660F03"/>
    <w:rsid w:val="00671161"/>
    <w:rsid w:val="00680DAC"/>
    <w:rsid w:val="00687BE9"/>
    <w:rsid w:val="00690F04"/>
    <w:rsid w:val="0069228F"/>
    <w:rsid w:val="006A1EBD"/>
    <w:rsid w:val="006A7669"/>
    <w:rsid w:val="006B362E"/>
    <w:rsid w:val="006B40C4"/>
    <w:rsid w:val="006B4DD5"/>
    <w:rsid w:val="006D07F2"/>
    <w:rsid w:val="006D25BF"/>
    <w:rsid w:val="006D2F2F"/>
    <w:rsid w:val="006D7193"/>
    <w:rsid w:val="006D7FE9"/>
    <w:rsid w:val="006E0530"/>
    <w:rsid w:val="006E645D"/>
    <w:rsid w:val="0070078F"/>
    <w:rsid w:val="00702585"/>
    <w:rsid w:val="0070608A"/>
    <w:rsid w:val="00706D14"/>
    <w:rsid w:val="007113EB"/>
    <w:rsid w:val="0071223E"/>
    <w:rsid w:val="00720232"/>
    <w:rsid w:val="0072037A"/>
    <w:rsid w:val="00722E83"/>
    <w:rsid w:val="00723A31"/>
    <w:rsid w:val="00724B7D"/>
    <w:rsid w:val="0072587F"/>
    <w:rsid w:val="0072613D"/>
    <w:rsid w:val="00737974"/>
    <w:rsid w:val="0075791A"/>
    <w:rsid w:val="00760F57"/>
    <w:rsid w:val="0076316C"/>
    <w:rsid w:val="00766555"/>
    <w:rsid w:val="00772AE4"/>
    <w:rsid w:val="00777F24"/>
    <w:rsid w:val="007812E3"/>
    <w:rsid w:val="0078341E"/>
    <w:rsid w:val="007853FE"/>
    <w:rsid w:val="00790B9F"/>
    <w:rsid w:val="00791ED8"/>
    <w:rsid w:val="00792560"/>
    <w:rsid w:val="00793A0D"/>
    <w:rsid w:val="0079445B"/>
    <w:rsid w:val="007970E5"/>
    <w:rsid w:val="00797F87"/>
    <w:rsid w:val="007A0DF6"/>
    <w:rsid w:val="007A5074"/>
    <w:rsid w:val="007A6816"/>
    <w:rsid w:val="007B0F18"/>
    <w:rsid w:val="007B7AC9"/>
    <w:rsid w:val="007D0984"/>
    <w:rsid w:val="007D59D9"/>
    <w:rsid w:val="007D697F"/>
    <w:rsid w:val="007D700C"/>
    <w:rsid w:val="007E3BEC"/>
    <w:rsid w:val="007E75D8"/>
    <w:rsid w:val="007F47E0"/>
    <w:rsid w:val="007F4F51"/>
    <w:rsid w:val="00806507"/>
    <w:rsid w:val="00810EA4"/>
    <w:rsid w:val="008161BA"/>
    <w:rsid w:val="00817CE8"/>
    <w:rsid w:val="008274E7"/>
    <w:rsid w:val="008324D0"/>
    <w:rsid w:val="008326F2"/>
    <w:rsid w:val="0084157F"/>
    <w:rsid w:val="008421EC"/>
    <w:rsid w:val="008447E0"/>
    <w:rsid w:val="00844971"/>
    <w:rsid w:val="008479FF"/>
    <w:rsid w:val="008617AB"/>
    <w:rsid w:val="00866E62"/>
    <w:rsid w:val="00870A41"/>
    <w:rsid w:val="00873687"/>
    <w:rsid w:val="00874852"/>
    <w:rsid w:val="0087500F"/>
    <w:rsid w:val="008771CE"/>
    <w:rsid w:val="0088150A"/>
    <w:rsid w:val="00882632"/>
    <w:rsid w:val="008830FF"/>
    <w:rsid w:val="00886348"/>
    <w:rsid w:val="00890C75"/>
    <w:rsid w:val="008927AB"/>
    <w:rsid w:val="008956AA"/>
    <w:rsid w:val="00895928"/>
    <w:rsid w:val="008972C7"/>
    <w:rsid w:val="0089762F"/>
    <w:rsid w:val="00897F3A"/>
    <w:rsid w:val="008A1664"/>
    <w:rsid w:val="008A1F85"/>
    <w:rsid w:val="008A47B3"/>
    <w:rsid w:val="008A641C"/>
    <w:rsid w:val="008B4C79"/>
    <w:rsid w:val="008B7470"/>
    <w:rsid w:val="008B76FF"/>
    <w:rsid w:val="008C2030"/>
    <w:rsid w:val="008C4AED"/>
    <w:rsid w:val="008C624F"/>
    <w:rsid w:val="008D1099"/>
    <w:rsid w:val="008D13E0"/>
    <w:rsid w:val="008D1BA2"/>
    <w:rsid w:val="008D2F93"/>
    <w:rsid w:val="008E0E2E"/>
    <w:rsid w:val="008E3583"/>
    <w:rsid w:val="008E5721"/>
    <w:rsid w:val="008F00FC"/>
    <w:rsid w:val="008F229A"/>
    <w:rsid w:val="0090521D"/>
    <w:rsid w:val="009057E2"/>
    <w:rsid w:val="00912F15"/>
    <w:rsid w:val="00924FBD"/>
    <w:rsid w:val="00930F12"/>
    <w:rsid w:val="0093115B"/>
    <w:rsid w:val="00931477"/>
    <w:rsid w:val="00934314"/>
    <w:rsid w:val="0094078A"/>
    <w:rsid w:val="00947AC8"/>
    <w:rsid w:val="00963735"/>
    <w:rsid w:val="00964D8D"/>
    <w:rsid w:val="00966F78"/>
    <w:rsid w:val="00967743"/>
    <w:rsid w:val="00971A03"/>
    <w:rsid w:val="009776A4"/>
    <w:rsid w:val="00983F0B"/>
    <w:rsid w:val="0098407A"/>
    <w:rsid w:val="009865A9"/>
    <w:rsid w:val="0099043F"/>
    <w:rsid w:val="00993490"/>
    <w:rsid w:val="00994047"/>
    <w:rsid w:val="00994462"/>
    <w:rsid w:val="009B4A59"/>
    <w:rsid w:val="009C74E4"/>
    <w:rsid w:val="009D0D31"/>
    <w:rsid w:val="009D5C06"/>
    <w:rsid w:val="009D5FCB"/>
    <w:rsid w:val="009E1E76"/>
    <w:rsid w:val="009E2BE8"/>
    <w:rsid w:val="009E4A87"/>
    <w:rsid w:val="009F2794"/>
    <w:rsid w:val="009F2BAE"/>
    <w:rsid w:val="009F5643"/>
    <w:rsid w:val="009F5F7A"/>
    <w:rsid w:val="009F608D"/>
    <w:rsid w:val="009F62CB"/>
    <w:rsid w:val="00A0180D"/>
    <w:rsid w:val="00A033FE"/>
    <w:rsid w:val="00A11464"/>
    <w:rsid w:val="00A131FA"/>
    <w:rsid w:val="00A13408"/>
    <w:rsid w:val="00A202B6"/>
    <w:rsid w:val="00A252F6"/>
    <w:rsid w:val="00A25FEB"/>
    <w:rsid w:val="00A26855"/>
    <w:rsid w:val="00A26A9F"/>
    <w:rsid w:val="00A279B8"/>
    <w:rsid w:val="00A32015"/>
    <w:rsid w:val="00A37958"/>
    <w:rsid w:val="00A40670"/>
    <w:rsid w:val="00A44696"/>
    <w:rsid w:val="00A56095"/>
    <w:rsid w:val="00A6090D"/>
    <w:rsid w:val="00A60CE2"/>
    <w:rsid w:val="00A6591D"/>
    <w:rsid w:val="00A67CE5"/>
    <w:rsid w:val="00A71846"/>
    <w:rsid w:val="00A733EA"/>
    <w:rsid w:val="00A76750"/>
    <w:rsid w:val="00A7714F"/>
    <w:rsid w:val="00A77F00"/>
    <w:rsid w:val="00A918C9"/>
    <w:rsid w:val="00A93BAA"/>
    <w:rsid w:val="00AA27F6"/>
    <w:rsid w:val="00AA3009"/>
    <w:rsid w:val="00AA4262"/>
    <w:rsid w:val="00AB0064"/>
    <w:rsid w:val="00AC1B54"/>
    <w:rsid w:val="00AC1C22"/>
    <w:rsid w:val="00AC3392"/>
    <w:rsid w:val="00AC4893"/>
    <w:rsid w:val="00AC58D3"/>
    <w:rsid w:val="00AC5DED"/>
    <w:rsid w:val="00AD5F41"/>
    <w:rsid w:val="00AD702B"/>
    <w:rsid w:val="00AF7052"/>
    <w:rsid w:val="00B01B33"/>
    <w:rsid w:val="00B02310"/>
    <w:rsid w:val="00B14828"/>
    <w:rsid w:val="00B16449"/>
    <w:rsid w:val="00B204A2"/>
    <w:rsid w:val="00B20DBE"/>
    <w:rsid w:val="00B21297"/>
    <w:rsid w:val="00B214DA"/>
    <w:rsid w:val="00B23238"/>
    <w:rsid w:val="00B27967"/>
    <w:rsid w:val="00B316B0"/>
    <w:rsid w:val="00B32DCE"/>
    <w:rsid w:val="00B33E85"/>
    <w:rsid w:val="00B421ED"/>
    <w:rsid w:val="00B4222A"/>
    <w:rsid w:val="00B44E6B"/>
    <w:rsid w:val="00B45AB0"/>
    <w:rsid w:val="00B45F34"/>
    <w:rsid w:val="00B55407"/>
    <w:rsid w:val="00B56914"/>
    <w:rsid w:val="00B5717B"/>
    <w:rsid w:val="00B57359"/>
    <w:rsid w:val="00B57826"/>
    <w:rsid w:val="00B640BB"/>
    <w:rsid w:val="00B66957"/>
    <w:rsid w:val="00B67018"/>
    <w:rsid w:val="00B74ADB"/>
    <w:rsid w:val="00B76AB6"/>
    <w:rsid w:val="00B770FD"/>
    <w:rsid w:val="00B81391"/>
    <w:rsid w:val="00B831CF"/>
    <w:rsid w:val="00B84A97"/>
    <w:rsid w:val="00B84D80"/>
    <w:rsid w:val="00B928C1"/>
    <w:rsid w:val="00BA00C0"/>
    <w:rsid w:val="00BA5201"/>
    <w:rsid w:val="00BA5E8C"/>
    <w:rsid w:val="00BA6333"/>
    <w:rsid w:val="00BA6793"/>
    <w:rsid w:val="00BB15E2"/>
    <w:rsid w:val="00BB23C5"/>
    <w:rsid w:val="00BB3D9D"/>
    <w:rsid w:val="00BB710C"/>
    <w:rsid w:val="00BB76D7"/>
    <w:rsid w:val="00BC188D"/>
    <w:rsid w:val="00BC41A9"/>
    <w:rsid w:val="00BC7D51"/>
    <w:rsid w:val="00BD1CE5"/>
    <w:rsid w:val="00BD438C"/>
    <w:rsid w:val="00BD45DE"/>
    <w:rsid w:val="00BD4802"/>
    <w:rsid w:val="00BD761A"/>
    <w:rsid w:val="00BE16BF"/>
    <w:rsid w:val="00BE1A74"/>
    <w:rsid w:val="00BE21D3"/>
    <w:rsid w:val="00BE5C3D"/>
    <w:rsid w:val="00BE5EC0"/>
    <w:rsid w:val="00BE6553"/>
    <w:rsid w:val="00BE695A"/>
    <w:rsid w:val="00BE797A"/>
    <w:rsid w:val="00BF07DC"/>
    <w:rsid w:val="00BF0F0F"/>
    <w:rsid w:val="00C06831"/>
    <w:rsid w:val="00C06C1C"/>
    <w:rsid w:val="00C13F9A"/>
    <w:rsid w:val="00C2136D"/>
    <w:rsid w:val="00C24C9A"/>
    <w:rsid w:val="00C40AD2"/>
    <w:rsid w:val="00C450A6"/>
    <w:rsid w:val="00C47680"/>
    <w:rsid w:val="00C516AE"/>
    <w:rsid w:val="00C51D8D"/>
    <w:rsid w:val="00C569EA"/>
    <w:rsid w:val="00C5705A"/>
    <w:rsid w:val="00C60027"/>
    <w:rsid w:val="00C606A8"/>
    <w:rsid w:val="00C614BB"/>
    <w:rsid w:val="00C6256A"/>
    <w:rsid w:val="00C65424"/>
    <w:rsid w:val="00C65505"/>
    <w:rsid w:val="00C67677"/>
    <w:rsid w:val="00C73283"/>
    <w:rsid w:val="00C76002"/>
    <w:rsid w:val="00C775B0"/>
    <w:rsid w:val="00C87BEA"/>
    <w:rsid w:val="00CA262B"/>
    <w:rsid w:val="00CB1FBE"/>
    <w:rsid w:val="00CC083E"/>
    <w:rsid w:val="00CC17CA"/>
    <w:rsid w:val="00CC3BB8"/>
    <w:rsid w:val="00CC3EF9"/>
    <w:rsid w:val="00CD1D52"/>
    <w:rsid w:val="00CD57DA"/>
    <w:rsid w:val="00CD6362"/>
    <w:rsid w:val="00CE0F8B"/>
    <w:rsid w:val="00CE24AB"/>
    <w:rsid w:val="00CF6467"/>
    <w:rsid w:val="00D00A69"/>
    <w:rsid w:val="00D00DCE"/>
    <w:rsid w:val="00D02631"/>
    <w:rsid w:val="00D0565A"/>
    <w:rsid w:val="00D14632"/>
    <w:rsid w:val="00D162AE"/>
    <w:rsid w:val="00D20316"/>
    <w:rsid w:val="00D213AD"/>
    <w:rsid w:val="00D27237"/>
    <w:rsid w:val="00D310A2"/>
    <w:rsid w:val="00D3315D"/>
    <w:rsid w:val="00D3390F"/>
    <w:rsid w:val="00D3508F"/>
    <w:rsid w:val="00D40937"/>
    <w:rsid w:val="00D46AA5"/>
    <w:rsid w:val="00D474E5"/>
    <w:rsid w:val="00D53A9B"/>
    <w:rsid w:val="00D620E0"/>
    <w:rsid w:val="00D64B5A"/>
    <w:rsid w:val="00D71EA7"/>
    <w:rsid w:val="00D7676E"/>
    <w:rsid w:val="00D8447A"/>
    <w:rsid w:val="00D947B9"/>
    <w:rsid w:val="00D94F5F"/>
    <w:rsid w:val="00D961DD"/>
    <w:rsid w:val="00DA1321"/>
    <w:rsid w:val="00DA1B87"/>
    <w:rsid w:val="00DA4498"/>
    <w:rsid w:val="00DA4729"/>
    <w:rsid w:val="00DA7389"/>
    <w:rsid w:val="00DA79E8"/>
    <w:rsid w:val="00DB5C76"/>
    <w:rsid w:val="00DB6E5C"/>
    <w:rsid w:val="00DC29DB"/>
    <w:rsid w:val="00DD11A0"/>
    <w:rsid w:val="00DD14BC"/>
    <w:rsid w:val="00DD7441"/>
    <w:rsid w:val="00DF06C9"/>
    <w:rsid w:val="00DF1278"/>
    <w:rsid w:val="00DF3DF9"/>
    <w:rsid w:val="00DF7DF3"/>
    <w:rsid w:val="00E04B9C"/>
    <w:rsid w:val="00E0777C"/>
    <w:rsid w:val="00E13954"/>
    <w:rsid w:val="00E14F17"/>
    <w:rsid w:val="00E17483"/>
    <w:rsid w:val="00E17B41"/>
    <w:rsid w:val="00E20210"/>
    <w:rsid w:val="00E2184C"/>
    <w:rsid w:val="00E22CA4"/>
    <w:rsid w:val="00E24E97"/>
    <w:rsid w:val="00E31369"/>
    <w:rsid w:val="00E3595A"/>
    <w:rsid w:val="00E42014"/>
    <w:rsid w:val="00E42144"/>
    <w:rsid w:val="00E42F88"/>
    <w:rsid w:val="00E46B7E"/>
    <w:rsid w:val="00E5068B"/>
    <w:rsid w:val="00E50C91"/>
    <w:rsid w:val="00E5291B"/>
    <w:rsid w:val="00E616D9"/>
    <w:rsid w:val="00E6305B"/>
    <w:rsid w:val="00E66826"/>
    <w:rsid w:val="00E668BD"/>
    <w:rsid w:val="00E70748"/>
    <w:rsid w:val="00E73A44"/>
    <w:rsid w:val="00EA178D"/>
    <w:rsid w:val="00EA4634"/>
    <w:rsid w:val="00EA61B8"/>
    <w:rsid w:val="00EB06D5"/>
    <w:rsid w:val="00EB51C1"/>
    <w:rsid w:val="00EB79B3"/>
    <w:rsid w:val="00EC2208"/>
    <w:rsid w:val="00EC46F6"/>
    <w:rsid w:val="00EC7D5C"/>
    <w:rsid w:val="00ED0B44"/>
    <w:rsid w:val="00ED1D92"/>
    <w:rsid w:val="00EE2EC3"/>
    <w:rsid w:val="00EF4406"/>
    <w:rsid w:val="00EF46D1"/>
    <w:rsid w:val="00EF6C51"/>
    <w:rsid w:val="00EF7DB4"/>
    <w:rsid w:val="00F00C5E"/>
    <w:rsid w:val="00F01EB6"/>
    <w:rsid w:val="00F04E8C"/>
    <w:rsid w:val="00F04F2E"/>
    <w:rsid w:val="00F06ABB"/>
    <w:rsid w:val="00F11CD3"/>
    <w:rsid w:val="00F16AD9"/>
    <w:rsid w:val="00F200A0"/>
    <w:rsid w:val="00F23530"/>
    <w:rsid w:val="00F255C4"/>
    <w:rsid w:val="00F27734"/>
    <w:rsid w:val="00F3073F"/>
    <w:rsid w:val="00F32051"/>
    <w:rsid w:val="00F324CF"/>
    <w:rsid w:val="00F44256"/>
    <w:rsid w:val="00F5059A"/>
    <w:rsid w:val="00F50F36"/>
    <w:rsid w:val="00F552A1"/>
    <w:rsid w:val="00F6002C"/>
    <w:rsid w:val="00F62B53"/>
    <w:rsid w:val="00F64100"/>
    <w:rsid w:val="00F73514"/>
    <w:rsid w:val="00F76CB9"/>
    <w:rsid w:val="00F77829"/>
    <w:rsid w:val="00F80377"/>
    <w:rsid w:val="00F819AD"/>
    <w:rsid w:val="00F829A2"/>
    <w:rsid w:val="00F842DB"/>
    <w:rsid w:val="00F84F84"/>
    <w:rsid w:val="00F90212"/>
    <w:rsid w:val="00F95124"/>
    <w:rsid w:val="00F95854"/>
    <w:rsid w:val="00FA03EE"/>
    <w:rsid w:val="00FA2FE5"/>
    <w:rsid w:val="00FA7773"/>
    <w:rsid w:val="00FB305F"/>
    <w:rsid w:val="00FB3295"/>
    <w:rsid w:val="00FB33D1"/>
    <w:rsid w:val="00FB3E42"/>
    <w:rsid w:val="00FB5A72"/>
    <w:rsid w:val="00FB5C4F"/>
    <w:rsid w:val="00FC002D"/>
    <w:rsid w:val="00FC6B1D"/>
    <w:rsid w:val="00FC7D7B"/>
    <w:rsid w:val="00FD0D03"/>
    <w:rsid w:val="00FD2DC0"/>
    <w:rsid w:val="00FE2B16"/>
    <w:rsid w:val="00FE39F4"/>
    <w:rsid w:val="00FE420D"/>
    <w:rsid w:val="00FE48D1"/>
    <w:rsid w:val="00FF33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A30FC3"/>
  <w15:docId w15:val="{865D51DF-5FE0-4F9D-AB30-56D3D78CC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214E"/>
    <w:pPr>
      <w:widowControl w:val="0"/>
    </w:pPr>
  </w:style>
  <w:style w:type="paragraph" w:styleId="Heading1">
    <w:name w:val="heading 1"/>
    <w:basedOn w:val="Normal"/>
    <w:next w:val="Normal"/>
    <w:link w:val="Heading1Char"/>
    <w:uiPriority w:val="9"/>
    <w:qFormat/>
    <w:rsid w:val="007D697F"/>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Heading2">
    <w:name w:val="heading 2"/>
    <w:basedOn w:val="Normal"/>
    <w:link w:val="Heading2Char"/>
    <w:uiPriority w:val="9"/>
    <w:qFormat/>
    <w:rsid w:val="008830FF"/>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819AD"/>
    <w:pPr>
      <w:ind w:leftChars="200" w:left="480"/>
    </w:pPr>
  </w:style>
  <w:style w:type="paragraph" w:styleId="Header">
    <w:name w:val="header"/>
    <w:basedOn w:val="Normal"/>
    <w:link w:val="HeaderChar"/>
    <w:uiPriority w:val="99"/>
    <w:unhideWhenUsed/>
    <w:rsid w:val="00130E38"/>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130E38"/>
    <w:rPr>
      <w:sz w:val="20"/>
      <w:szCs w:val="20"/>
    </w:rPr>
  </w:style>
  <w:style w:type="paragraph" w:styleId="Footer">
    <w:name w:val="footer"/>
    <w:basedOn w:val="Normal"/>
    <w:link w:val="FooterChar"/>
    <w:uiPriority w:val="99"/>
    <w:unhideWhenUsed/>
    <w:rsid w:val="00130E38"/>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130E38"/>
    <w:rPr>
      <w:sz w:val="20"/>
      <w:szCs w:val="20"/>
    </w:rPr>
  </w:style>
  <w:style w:type="paragraph" w:styleId="BalloonText">
    <w:name w:val="Balloon Text"/>
    <w:basedOn w:val="Normal"/>
    <w:link w:val="BalloonTextChar"/>
    <w:uiPriority w:val="99"/>
    <w:semiHidden/>
    <w:unhideWhenUsed/>
    <w:rsid w:val="00130E3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130E38"/>
    <w:rPr>
      <w:rFonts w:asciiTheme="majorHAnsi" w:eastAsiaTheme="majorEastAsia" w:hAnsiTheme="majorHAnsi" w:cstheme="majorBidi"/>
      <w:sz w:val="18"/>
      <w:szCs w:val="18"/>
    </w:rPr>
  </w:style>
  <w:style w:type="table" w:styleId="TableGrid">
    <w:name w:val="Table Grid"/>
    <w:basedOn w:val="TableNormal"/>
    <w:uiPriority w:val="59"/>
    <w:rsid w:val="002C62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unhideWhenUsed/>
    <w:rsid w:val="00DF7DF3"/>
    <w:pPr>
      <w:jc w:val="right"/>
    </w:pPr>
  </w:style>
  <w:style w:type="character" w:customStyle="1" w:styleId="DateChar">
    <w:name w:val="Date Char"/>
    <w:basedOn w:val="DefaultParagraphFont"/>
    <w:link w:val="Date"/>
    <w:uiPriority w:val="99"/>
    <w:semiHidden/>
    <w:rsid w:val="00DF7DF3"/>
  </w:style>
  <w:style w:type="character" w:styleId="CommentReference">
    <w:name w:val="annotation reference"/>
    <w:basedOn w:val="DefaultParagraphFont"/>
    <w:uiPriority w:val="99"/>
    <w:semiHidden/>
    <w:unhideWhenUsed/>
    <w:rsid w:val="0076316C"/>
    <w:rPr>
      <w:sz w:val="18"/>
      <w:szCs w:val="18"/>
    </w:rPr>
  </w:style>
  <w:style w:type="paragraph" w:styleId="CommentText">
    <w:name w:val="annotation text"/>
    <w:basedOn w:val="Normal"/>
    <w:link w:val="CommentTextChar"/>
    <w:uiPriority w:val="99"/>
    <w:unhideWhenUsed/>
    <w:rsid w:val="0076316C"/>
  </w:style>
  <w:style w:type="character" w:customStyle="1" w:styleId="CommentTextChar">
    <w:name w:val="Comment Text Char"/>
    <w:basedOn w:val="DefaultParagraphFont"/>
    <w:link w:val="CommentText"/>
    <w:uiPriority w:val="99"/>
    <w:rsid w:val="0076316C"/>
  </w:style>
  <w:style w:type="paragraph" w:styleId="CommentSubject">
    <w:name w:val="annotation subject"/>
    <w:basedOn w:val="CommentText"/>
    <w:next w:val="CommentText"/>
    <w:link w:val="CommentSubjectChar"/>
    <w:uiPriority w:val="99"/>
    <w:semiHidden/>
    <w:unhideWhenUsed/>
    <w:rsid w:val="0076316C"/>
    <w:rPr>
      <w:b/>
      <w:bCs/>
    </w:rPr>
  </w:style>
  <w:style w:type="character" w:customStyle="1" w:styleId="CommentSubjectChar">
    <w:name w:val="Comment Subject Char"/>
    <w:basedOn w:val="CommentTextChar"/>
    <w:link w:val="CommentSubject"/>
    <w:uiPriority w:val="99"/>
    <w:semiHidden/>
    <w:rsid w:val="0076316C"/>
    <w:rPr>
      <w:b/>
      <w:bCs/>
    </w:rPr>
  </w:style>
  <w:style w:type="paragraph" w:styleId="Revision">
    <w:name w:val="Revision"/>
    <w:hidden/>
    <w:uiPriority w:val="99"/>
    <w:semiHidden/>
    <w:rsid w:val="0076316C"/>
  </w:style>
  <w:style w:type="character" w:styleId="Hyperlink">
    <w:name w:val="Hyperlink"/>
    <w:basedOn w:val="DefaultParagraphFont"/>
    <w:uiPriority w:val="99"/>
    <w:unhideWhenUsed/>
    <w:rsid w:val="008830FF"/>
    <w:rPr>
      <w:color w:val="0000FF"/>
      <w:u w:val="single"/>
    </w:rPr>
  </w:style>
  <w:style w:type="character" w:customStyle="1" w:styleId="Heading2Char">
    <w:name w:val="Heading 2 Char"/>
    <w:basedOn w:val="DefaultParagraphFont"/>
    <w:link w:val="Heading2"/>
    <w:uiPriority w:val="9"/>
    <w:rsid w:val="008830FF"/>
    <w:rPr>
      <w:rFonts w:ascii="新細明體" w:eastAsia="新細明體" w:hAnsi="新細明體" w:cs="新細明體"/>
      <w:b/>
      <w:bCs/>
      <w:kern w:val="0"/>
      <w:sz w:val="36"/>
      <w:szCs w:val="36"/>
    </w:rPr>
  </w:style>
  <w:style w:type="character" w:styleId="Strong">
    <w:name w:val="Strong"/>
    <w:basedOn w:val="DefaultParagraphFont"/>
    <w:uiPriority w:val="22"/>
    <w:qFormat/>
    <w:rsid w:val="008830FF"/>
    <w:rPr>
      <w:b/>
      <w:bCs/>
    </w:rPr>
  </w:style>
  <w:style w:type="paragraph" w:styleId="NormalWeb">
    <w:name w:val="Normal (Web)"/>
    <w:basedOn w:val="Normal"/>
    <w:uiPriority w:val="99"/>
    <w:unhideWhenUsed/>
    <w:rsid w:val="008830FF"/>
    <w:pPr>
      <w:widowControl/>
      <w:spacing w:before="100" w:beforeAutospacing="1" w:after="100" w:afterAutospacing="1"/>
    </w:pPr>
    <w:rPr>
      <w:rFonts w:ascii="新細明體" w:eastAsia="新細明體" w:hAnsi="新細明體" w:cs="新細明體"/>
      <w:kern w:val="0"/>
      <w:szCs w:val="24"/>
    </w:rPr>
  </w:style>
  <w:style w:type="character" w:customStyle="1" w:styleId="Heading1Char">
    <w:name w:val="Heading 1 Char"/>
    <w:basedOn w:val="DefaultParagraphFont"/>
    <w:link w:val="Heading1"/>
    <w:uiPriority w:val="9"/>
    <w:rsid w:val="007D697F"/>
    <w:rPr>
      <w:rFonts w:asciiTheme="majorHAnsi" w:eastAsiaTheme="majorEastAsia" w:hAnsiTheme="majorHAnsi" w:cstheme="majorBidi"/>
      <w:b/>
      <w:bCs/>
      <w:kern w:val="52"/>
      <w:sz w:val="52"/>
      <w:szCs w:val="52"/>
    </w:rPr>
  </w:style>
  <w:style w:type="table" w:customStyle="1" w:styleId="TableNormal1">
    <w:name w:val="Table Normal1"/>
    <w:uiPriority w:val="99"/>
    <w:semiHidden/>
    <w:rsid w:val="00C450A6"/>
    <w:rPr>
      <w:rFonts w:ascii="Calibri" w:eastAsia="Times New Roman" w:hAnsi="Calibri" w:cs="Calibri"/>
      <w:kern w:val="0"/>
      <w:sz w:val="20"/>
      <w:szCs w:val="20"/>
      <w:lang w:eastAsia="zh-CN"/>
    </w:rPr>
    <w:tblPr>
      <w:tblCellMar>
        <w:top w:w="0" w:type="dxa"/>
        <w:left w:w="108" w:type="dxa"/>
        <w:bottom w:w="0" w:type="dxa"/>
        <w:right w:w="108" w:type="dxa"/>
      </w:tblCellMar>
    </w:tblPr>
  </w:style>
  <w:style w:type="paragraph" w:customStyle="1" w:styleId="List-Bullet1">
    <w:name w:val="List-Bullet1"/>
    <w:basedOn w:val="Normal"/>
    <w:rsid w:val="003D3C63"/>
    <w:pPr>
      <w:widowControl/>
      <w:numPr>
        <w:numId w:val="2"/>
      </w:numPr>
      <w:snapToGrid w:val="0"/>
      <w:spacing w:after="80"/>
      <w:jc w:val="both"/>
    </w:pPr>
    <w:rPr>
      <w:rFonts w:ascii="Univers 45 Light" w:hAnsi="Univers 45 Light" w:cs="Times New Roman"/>
      <w:spacing w:val="-4"/>
      <w:kern w:val="0"/>
      <w:sz w:val="21"/>
      <w:szCs w:val="21"/>
      <w:lang w:eastAsia="zh-CN"/>
    </w:rPr>
  </w:style>
  <w:style w:type="paragraph" w:customStyle="1" w:styleId="list-bullet10">
    <w:name w:val="list-bullet1"/>
    <w:basedOn w:val="Normal"/>
    <w:rsid w:val="00AF7052"/>
    <w:pPr>
      <w:widowControl/>
      <w:snapToGrid w:val="0"/>
      <w:spacing w:after="80"/>
      <w:ind w:left="357" w:hanging="357"/>
      <w:jc w:val="both"/>
    </w:pPr>
    <w:rPr>
      <w:rFonts w:ascii="Univers 45 Light" w:hAnsi="Univers 45 Light" w:cs="Times New Roman"/>
      <w:spacing w:val="-4"/>
      <w:kern w:val="0"/>
      <w:sz w:val="21"/>
      <w:szCs w:val="21"/>
      <w:lang w:eastAsia="zh-CN"/>
    </w:rPr>
  </w:style>
  <w:style w:type="paragraph" w:styleId="FootnoteText">
    <w:name w:val="footnote text"/>
    <w:basedOn w:val="Normal"/>
    <w:link w:val="FootnoteTextChar"/>
    <w:uiPriority w:val="99"/>
    <w:semiHidden/>
    <w:unhideWhenUsed/>
    <w:rsid w:val="00790B9F"/>
    <w:rPr>
      <w:sz w:val="20"/>
      <w:szCs w:val="20"/>
    </w:rPr>
  </w:style>
  <w:style w:type="character" w:customStyle="1" w:styleId="FootnoteTextChar">
    <w:name w:val="Footnote Text Char"/>
    <w:basedOn w:val="DefaultParagraphFont"/>
    <w:link w:val="FootnoteText"/>
    <w:uiPriority w:val="99"/>
    <w:semiHidden/>
    <w:rsid w:val="00790B9F"/>
    <w:rPr>
      <w:sz w:val="20"/>
      <w:szCs w:val="20"/>
    </w:rPr>
  </w:style>
  <w:style w:type="character" w:styleId="FootnoteReference">
    <w:name w:val="footnote reference"/>
    <w:basedOn w:val="DefaultParagraphFont"/>
    <w:uiPriority w:val="99"/>
    <w:semiHidden/>
    <w:unhideWhenUsed/>
    <w:rsid w:val="00790B9F"/>
    <w:rPr>
      <w:vertAlign w:val="superscript"/>
    </w:rPr>
  </w:style>
  <w:style w:type="character" w:styleId="FollowedHyperlink">
    <w:name w:val="FollowedHyperlink"/>
    <w:basedOn w:val="DefaultParagraphFont"/>
    <w:uiPriority w:val="99"/>
    <w:semiHidden/>
    <w:unhideWhenUsed/>
    <w:rsid w:val="007D700C"/>
    <w:rPr>
      <w:color w:val="954F72" w:themeColor="followedHyperlink"/>
      <w:u w:val="single"/>
    </w:rPr>
  </w:style>
  <w:style w:type="character" w:customStyle="1" w:styleId="UnresolvedMention1">
    <w:name w:val="Unresolved Mention1"/>
    <w:basedOn w:val="DefaultParagraphFont"/>
    <w:uiPriority w:val="99"/>
    <w:semiHidden/>
    <w:unhideWhenUsed/>
    <w:rsid w:val="009F2BAE"/>
    <w:rPr>
      <w:color w:val="605E5C"/>
      <w:shd w:val="clear" w:color="auto" w:fill="E1DFDD"/>
    </w:rPr>
  </w:style>
  <w:style w:type="character" w:customStyle="1" w:styleId="UnresolvedMention2">
    <w:name w:val="Unresolved Mention2"/>
    <w:basedOn w:val="DefaultParagraphFont"/>
    <w:uiPriority w:val="99"/>
    <w:semiHidden/>
    <w:unhideWhenUsed/>
    <w:rsid w:val="0078341E"/>
    <w:rPr>
      <w:color w:val="605E5C"/>
      <w:shd w:val="clear" w:color="auto" w:fill="E1DFDD"/>
    </w:rPr>
  </w:style>
  <w:style w:type="character" w:customStyle="1" w:styleId="UnresolvedMention3">
    <w:name w:val="Unresolved Mention3"/>
    <w:basedOn w:val="DefaultParagraphFont"/>
    <w:uiPriority w:val="99"/>
    <w:semiHidden/>
    <w:unhideWhenUsed/>
    <w:rsid w:val="002A72ED"/>
    <w:rPr>
      <w:color w:val="605E5C"/>
      <w:shd w:val="clear" w:color="auto" w:fill="E1DFDD"/>
    </w:rPr>
  </w:style>
  <w:style w:type="character" w:customStyle="1" w:styleId="1">
    <w:name w:val="未解析的提及項目1"/>
    <w:basedOn w:val="DefaultParagraphFont"/>
    <w:uiPriority w:val="99"/>
    <w:semiHidden/>
    <w:unhideWhenUsed/>
    <w:rsid w:val="00792560"/>
    <w:rPr>
      <w:color w:val="605E5C"/>
      <w:shd w:val="clear" w:color="auto" w:fill="E1DFDD"/>
    </w:rPr>
  </w:style>
  <w:style w:type="paragraph" w:styleId="BodyText">
    <w:name w:val="Body Text"/>
    <w:basedOn w:val="Normal"/>
    <w:link w:val="BodyTextChar"/>
    <w:uiPriority w:val="1"/>
    <w:qFormat/>
    <w:rsid w:val="0075791A"/>
    <w:pPr>
      <w:autoSpaceDE w:val="0"/>
      <w:autoSpaceDN w:val="0"/>
      <w:adjustRightInd w:val="0"/>
    </w:pPr>
    <w:rPr>
      <w:rFonts w:ascii="Arial" w:hAnsi="Arial" w:cs="Arial"/>
      <w:kern w:val="0"/>
      <w:sz w:val="16"/>
      <w:szCs w:val="16"/>
      <w:lang w:val="en-GB"/>
    </w:rPr>
  </w:style>
  <w:style w:type="character" w:customStyle="1" w:styleId="BodyTextChar">
    <w:name w:val="Body Text Char"/>
    <w:basedOn w:val="DefaultParagraphFont"/>
    <w:link w:val="BodyText"/>
    <w:uiPriority w:val="1"/>
    <w:rsid w:val="0075791A"/>
    <w:rPr>
      <w:rFonts w:ascii="Arial" w:hAnsi="Arial" w:cs="Arial"/>
      <w:kern w:val="0"/>
      <w:sz w:val="16"/>
      <w:szCs w:val="16"/>
      <w:lang w:val="en-GB"/>
    </w:rPr>
  </w:style>
  <w:style w:type="character" w:styleId="Emphasis">
    <w:name w:val="Emphasis"/>
    <w:basedOn w:val="DefaultParagraphFont"/>
    <w:uiPriority w:val="20"/>
    <w:qFormat/>
    <w:rsid w:val="003E0EAD"/>
    <w:rPr>
      <w:i/>
      <w:iCs/>
    </w:rPr>
  </w:style>
  <w:style w:type="character" w:styleId="UnresolvedMention">
    <w:name w:val="Unresolved Mention"/>
    <w:basedOn w:val="DefaultParagraphFont"/>
    <w:uiPriority w:val="99"/>
    <w:semiHidden/>
    <w:unhideWhenUsed/>
    <w:rsid w:val="000923AF"/>
    <w:rPr>
      <w:color w:val="605E5C"/>
      <w:shd w:val="clear" w:color="auto" w:fill="E1DFDD"/>
    </w:rPr>
  </w:style>
  <w:style w:type="character" w:customStyle="1" w:styleId="cf01">
    <w:name w:val="cf01"/>
    <w:basedOn w:val="DefaultParagraphFont"/>
    <w:rsid w:val="00BD45DE"/>
    <w:rPr>
      <w:rFonts w:ascii="Segoe UI" w:hAnsi="Segoe UI" w:cs="Segoe UI" w:hint="default"/>
      <w:sz w:val="18"/>
      <w:szCs w:val="18"/>
    </w:rPr>
  </w:style>
  <w:style w:type="paragraph" w:customStyle="1" w:styleId="TableParagraph">
    <w:name w:val="Table Paragraph"/>
    <w:basedOn w:val="Normal"/>
    <w:uiPriority w:val="1"/>
    <w:qFormat/>
    <w:rsid w:val="001B16F8"/>
    <w:pPr>
      <w:autoSpaceDE w:val="0"/>
      <w:autoSpaceDN w:val="0"/>
    </w:pPr>
    <w:rPr>
      <w:rFonts w:ascii="Calibri" w:eastAsia="Calibri" w:hAnsi="Calibri" w:cs="Calibri"/>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2971">
      <w:bodyDiv w:val="1"/>
      <w:marLeft w:val="0"/>
      <w:marRight w:val="0"/>
      <w:marTop w:val="0"/>
      <w:marBottom w:val="0"/>
      <w:divBdr>
        <w:top w:val="none" w:sz="0" w:space="0" w:color="auto"/>
        <w:left w:val="none" w:sz="0" w:space="0" w:color="auto"/>
        <w:bottom w:val="none" w:sz="0" w:space="0" w:color="auto"/>
        <w:right w:val="none" w:sz="0" w:space="0" w:color="auto"/>
      </w:divBdr>
      <w:divsChild>
        <w:div w:id="1135492146">
          <w:marLeft w:val="547"/>
          <w:marRight w:val="0"/>
          <w:marTop w:val="96"/>
          <w:marBottom w:val="0"/>
          <w:divBdr>
            <w:top w:val="none" w:sz="0" w:space="0" w:color="auto"/>
            <w:left w:val="none" w:sz="0" w:space="0" w:color="auto"/>
            <w:bottom w:val="none" w:sz="0" w:space="0" w:color="auto"/>
            <w:right w:val="none" w:sz="0" w:space="0" w:color="auto"/>
          </w:divBdr>
        </w:div>
        <w:div w:id="345642032">
          <w:marLeft w:val="547"/>
          <w:marRight w:val="0"/>
          <w:marTop w:val="96"/>
          <w:marBottom w:val="0"/>
          <w:divBdr>
            <w:top w:val="none" w:sz="0" w:space="0" w:color="auto"/>
            <w:left w:val="none" w:sz="0" w:space="0" w:color="auto"/>
            <w:bottom w:val="none" w:sz="0" w:space="0" w:color="auto"/>
            <w:right w:val="none" w:sz="0" w:space="0" w:color="auto"/>
          </w:divBdr>
        </w:div>
        <w:div w:id="1135221240">
          <w:marLeft w:val="547"/>
          <w:marRight w:val="0"/>
          <w:marTop w:val="96"/>
          <w:marBottom w:val="0"/>
          <w:divBdr>
            <w:top w:val="none" w:sz="0" w:space="0" w:color="auto"/>
            <w:left w:val="none" w:sz="0" w:space="0" w:color="auto"/>
            <w:bottom w:val="none" w:sz="0" w:space="0" w:color="auto"/>
            <w:right w:val="none" w:sz="0" w:space="0" w:color="auto"/>
          </w:divBdr>
        </w:div>
        <w:div w:id="272787171">
          <w:marLeft w:val="547"/>
          <w:marRight w:val="0"/>
          <w:marTop w:val="96"/>
          <w:marBottom w:val="0"/>
          <w:divBdr>
            <w:top w:val="none" w:sz="0" w:space="0" w:color="auto"/>
            <w:left w:val="none" w:sz="0" w:space="0" w:color="auto"/>
            <w:bottom w:val="none" w:sz="0" w:space="0" w:color="auto"/>
            <w:right w:val="none" w:sz="0" w:space="0" w:color="auto"/>
          </w:divBdr>
        </w:div>
        <w:div w:id="1328633100">
          <w:marLeft w:val="547"/>
          <w:marRight w:val="0"/>
          <w:marTop w:val="96"/>
          <w:marBottom w:val="0"/>
          <w:divBdr>
            <w:top w:val="none" w:sz="0" w:space="0" w:color="auto"/>
            <w:left w:val="none" w:sz="0" w:space="0" w:color="auto"/>
            <w:bottom w:val="none" w:sz="0" w:space="0" w:color="auto"/>
            <w:right w:val="none" w:sz="0" w:space="0" w:color="auto"/>
          </w:divBdr>
        </w:div>
        <w:div w:id="1418207828">
          <w:marLeft w:val="547"/>
          <w:marRight w:val="0"/>
          <w:marTop w:val="96"/>
          <w:marBottom w:val="0"/>
          <w:divBdr>
            <w:top w:val="none" w:sz="0" w:space="0" w:color="auto"/>
            <w:left w:val="none" w:sz="0" w:space="0" w:color="auto"/>
            <w:bottom w:val="none" w:sz="0" w:space="0" w:color="auto"/>
            <w:right w:val="none" w:sz="0" w:space="0" w:color="auto"/>
          </w:divBdr>
        </w:div>
      </w:divsChild>
    </w:div>
    <w:div w:id="75170996">
      <w:bodyDiv w:val="1"/>
      <w:marLeft w:val="0"/>
      <w:marRight w:val="0"/>
      <w:marTop w:val="0"/>
      <w:marBottom w:val="0"/>
      <w:divBdr>
        <w:top w:val="none" w:sz="0" w:space="0" w:color="auto"/>
        <w:left w:val="none" w:sz="0" w:space="0" w:color="auto"/>
        <w:bottom w:val="none" w:sz="0" w:space="0" w:color="auto"/>
        <w:right w:val="none" w:sz="0" w:space="0" w:color="auto"/>
      </w:divBdr>
    </w:div>
    <w:div w:id="200165710">
      <w:bodyDiv w:val="1"/>
      <w:marLeft w:val="0"/>
      <w:marRight w:val="0"/>
      <w:marTop w:val="0"/>
      <w:marBottom w:val="0"/>
      <w:divBdr>
        <w:top w:val="none" w:sz="0" w:space="0" w:color="auto"/>
        <w:left w:val="none" w:sz="0" w:space="0" w:color="auto"/>
        <w:bottom w:val="none" w:sz="0" w:space="0" w:color="auto"/>
        <w:right w:val="none" w:sz="0" w:space="0" w:color="auto"/>
      </w:divBdr>
      <w:divsChild>
        <w:div w:id="1888763802">
          <w:marLeft w:val="1008"/>
          <w:marRight w:val="0"/>
          <w:marTop w:val="96"/>
          <w:marBottom w:val="0"/>
          <w:divBdr>
            <w:top w:val="none" w:sz="0" w:space="0" w:color="auto"/>
            <w:left w:val="none" w:sz="0" w:space="0" w:color="auto"/>
            <w:bottom w:val="none" w:sz="0" w:space="0" w:color="auto"/>
            <w:right w:val="none" w:sz="0" w:space="0" w:color="auto"/>
          </w:divBdr>
        </w:div>
      </w:divsChild>
    </w:div>
    <w:div w:id="213276213">
      <w:bodyDiv w:val="1"/>
      <w:marLeft w:val="0"/>
      <w:marRight w:val="0"/>
      <w:marTop w:val="0"/>
      <w:marBottom w:val="0"/>
      <w:divBdr>
        <w:top w:val="none" w:sz="0" w:space="0" w:color="auto"/>
        <w:left w:val="none" w:sz="0" w:space="0" w:color="auto"/>
        <w:bottom w:val="none" w:sz="0" w:space="0" w:color="auto"/>
        <w:right w:val="none" w:sz="0" w:space="0" w:color="auto"/>
      </w:divBdr>
    </w:div>
    <w:div w:id="315845464">
      <w:bodyDiv w:val="1"/>
      <w:marLeft w:val="0"/>
      <w:marRight w:val="0"/>
      <w:marTop w:val="0"/>
      <w:marBottom w:val="0"/>
      <w:divBdr>
        <w:top w:val="none" w:sz="0" w:space="0" w:color="auto"/>
        <w:left w:val="none" w:sz="0" w:space="0" w:color="auto"/>
        <w:bottom w:val="none" w:sz="0" w:space="0" w:color="auto"/>
        <w:right w:val="none" w:sz="0" w:space="0" w:color="auto"/>
      </w:divBdr>
      <w:divsChild>
        <w:div w:id="837577863">
          <w:marLeft w:val="0"/>
          <w:marRight w:val="0"/>
          <w:marTop w:val="0"/>
          <w:marBottom w:val="0"/>
          <w:divBdr>
            <w:top w:val="none" w:sz="0" w:space="0" w:color="auto"/>
            <w:left w:val="none" w:sz="0" w:space="0" w:color="auto"/>
            <w:bottom w:val="none" w:sz="0" w:space="0" w:color="auto"/>
            <w:right w:val="none" w:sz="0" w:space="0" w:color="auto"/>
          </w:divBdr>
          <w:divsChild>
            <w:div w:id="128576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592023">
      <w:bodyDiv w:val="1"/>
      <w:marLeft w:val="0"/>
      <w:marRight w:val="0"/>
      <w:marTop w:val="0"/>
      <w:marBottom w:val="0"/>
      <w:divBdr>
        <w:top w:val="none" w:sz="0" w:space="0" w:color="auto"/>
        <w:left w:val="none" w:sz="0" w:space="0" w:color="auto"/>
        <w:bottom w:val="none" w:sz="0" w:space="0" w:color="auto"/>
        <w:right w:val="none" w:sz="0" w:space="0" w:color="auto"/>
      </w:divBdr>
      <w:divsChild>
        <w:div w:id="694501307">
          <w:marLeft w:val="1008"/>
          <w:marRight w:val="0"/>
          <w:marTop w:val="96"/>
          <w:marBottom w:val="0"/>
          <w:divBdr>
            <w:top w:val="none" w:sz="0" w:space="0" w:color="auto"/>
            <w:left w:val="none" w:sz="0" w:space="0" w:color="auto"/>
            <w:bottom w:val="none" w:sz="0" w:space="0" w:color="auto"/>
            <w:right w:val="none" w:sz="0" w:space="0" w:color="auto"/>
          </w:divBdr>
        </w:div>
      </w:divsChild>
    </w:div>
    <w:div w:id="401293236">
      <w:bodyDiv w:val="1"/>
      <w:marLeft w:val="0"/>
      <w:marRight w:val="0"/>
      <w:marTop w:val="0"/>
      <w:marBottom w:val="0"/>
      <w:divBdr>
        <w:top w:val="none" w:sz="0" w:space="0" w:color="auto"/>
        <w:left w:val="none" w:sz="0" w:space="0" w:color="auto"/>
        <w:bottom w:val="none" w:sz="0" w:space="0" w:color="auto"/>
        <w:right w:val="none" w:sz="0" w:space="0" w:color="auto"/>
      </w:divBdr>
    </w:div>
    <w:div w:id="525867491">
      <w:bodyDiv w:val="1"/>
      <w:marLeft w:val="0"/>
      <w:marRight w:val="0"/>
      <w:marTop w:val="0"/>
      <w:marBottom w:val="0"/>
      <w:divBdr>
        <w:top w:val="none" w:sz="0" w:space="0" w:color="auto"/>
        <w:left w:val="none" w:sz="0" w:space="0" w:color="auto"/>
        <w:bottom w:val="none" w:sz="0" w:space="0" w:color="auto"/>
        <w:right w:val="none" w:sz="0" w:space="0" w:color="auto"/>
      </w:divBdr>
    </w:div>
    <w:div w:id="644699882">
      <w:bodyDiv w:val="1"/>
      <w:marLeft w:val="0"/>
      <w:marRight w:val="0"/>
      <w:marTop w:val="0"/>
      <w:marBottom w:val="0"/>
      <w:divBdr>
        <w:top w:val="none" w:sz="0" w:space="0" w:color="auto"/>
        <w:left w:val="none" w:sz="0" w:space="0" w:color="auto"/>
        <w:bottom w:val="none" w:sz="0" w:space="0" w:color="auto"/>
        <w:right w:val="none" w:sz="0" w:space="0" w:color="auto"/>
      </w:divBdr>
      <w:divsChild>
        <w:div w:id="1431512341">
          <w:marLeft w:val="547"/>
          <w:marRight w:val="0"/>
          <w:marTop w:val="106"/>
          <w:marBottom w:val="0"/>
          <w:divBdr>
            <w:top w:val="none" w:sz="0" w:space="0" w:color="auto"/>
            <w:left w:val="none" w:sz="0" w:space="0" w:color="auto"/>
            <w:bottom w:val="none" w:sz="0" w:space="0" w:color="auto"/>
            <w:right w:val="none" w:sz="0" w:space="0" w:color="auto"/>
          </w:divBdr>
        </w:div>
        <w:div w:id="1241057490">
          <w:marLeft w:val="547"/>
          <w:marRight w:val="0"/>
          <w:marTop w:val="106"/>
          <w:marBottom w:val="0"/>
          <w:divBdr>
            <w:top w:val="none" w:sz="0" w:space="0" w:color="auto"/>
            <w:left w:val="none" w:sz="0" w:space="0" w:color="auto"/>
            <w:bottom w:val="none" w:sz="0" w:space="0" w:color="auto"/>
            <w:right w:val="none" w:sz="0" w:space="0" w:color="auto"/>
          </w:divBdr>
        </w:div>
        <w:div w:id="396369092">
          <w:marLeft w:val="547"/>
          <w:marRight w:val="0"/>
          <w:marTop w:val="106"/>
          <w:marBottom w:val="0"/>
          <w:divBdr>
            <w:top w:val="none" w:sz="0" w:space="0" w:color="auto"/>
            <w:left w:val="none" w:sz="0" w:space="0" w:color="auto"/>
            <w:bottom w:val="none" w:sz="0" w:space="0" w:color="auto"/>
            <w:right w:val="none" w:sz="0" w:space="0" w:color="auto"/>
          </w:divBdr>
        </w:div>
        <w:div w:id="1952660792">
          <w:marLeft w:val="547"/>
          <w:marRight w:val="0"/>
          <w:marTop w:val="106"/>
          <w:marBottom w:val="0"/>
          <w:divBdr>
            <w:top w:val="none" w:sz="0" w:space="0" w:color="auto"/>
            <w:left w:val="none" w:sz="0" w:space="0" w:color="auto"/>
            <w:bottom w:val="none" w:sz="0" w:space="0" w:color="auto"/>
            <w:right w:val="none" w:sz="0" w:space="0" w:color="auto"/>
          </w:divBdr>
        </w:div>
      </w:divsChild>
    </w:div>
    <w:div w:id="647906775">
      <w:bodyDiv w:val="1"/>
      <w:marLeft w:val="0"/>
      <w:marRight w:val="0"/>
      <w:marTop w:val="0"/>
      <w:marBottom w:val="0"/>
      <w:divBdr>
        <w:top w:val="none" w:sz="0" w:space="0" w:color="auto"/>
        <w:left w:val="none" w:sz="0" w:space="0" w:color="auto"/>
        <w:bottom w:val="none" w:sz="0" w:space="0" w:color="auto"/>
        <w:right w:val="none" w:sz="0" w:space="0" w:color="auto"/>
      </w:divBdr>
      <w:divsChild>
        <w:div w:id="21831116">
          <w:marLeft w:val="0"/>
          <w:marRight w:val="0"/>
          <w:marTop w:val="720"/>
          <w:marBottom w:val="450"/>
          <w:divBdr>
            <w:top w:val="none" w:sz="0" w:space="0" w:color="auto"/>
            <w:left w:val="none" w:sz="0" w:space="0" w:color="auto"/>
            <w:bottom w:val="none" w:sz="0" w:space="0" w:color="auto"/>
            <w:right w:val="none" w:sz="0" w:space="0" w:color="auto"/>
          </w:divBdr>
        </w:div>
      </w:divsChild>
    </w:div>
    <w:div w:id="767770242">
      <w:bodyDiv w:val="1"/>
      <w:marLeft w:val="0"/>
      <w:marRight w:val="0"/>
      <w:marTop w:val="0"/>
      <w:marBottom w:val="0"/>
      <w:divBdr>
        <w:top w:val="none" w:sz="0" w:space="0" w:color="auto"/>
        <w:left w:val="none" w:sz="0" w:space="0" w:color="auto"/>
        <w:bottom w:val="none" w:sz="0" w:space="0" w:color="auto"/>
        <w:right w:val="none" w:sz="0" w:space="0" w:color="auto"/>
      </w:divBdr>
      <w:divsChild>
        <w:div w:id="1247953842">
          <w:marLeft w:val="0"/>
          <w:marRight w:val="0"/>
          <w:marTop w:val="0"/>
          <w:marBottom w:val="0"/>
          <w:divBdr>
            <w:top w:val="none" w:sz="0" w:space="0" w:color="auto"/>
            <w:left w:val="none" w:sz="0" w:space="0" w:color="auto"/>
            <w:bottom w:val="none" w:sz="0" w:space="0" w:color="auto"/>
            <w:right w:val="none" w:sz="0" w:space="0" w:color="auto"/>
          </w:divBdr>
          <w:divsChild>
            <w:div w:id="250478777">
              <w:marLeft w:val="0"/>
              <w:marRight w:val="0"/>
              <w:marTop w:val="0"/>
              <w:marBottom w:val="0"/>
              <w:divBdr>
                <w:top w:val="none" w:sz="0" w:space="0" w:color="auto"/>
                <w:left w:val="none" w:sz="0" w:space="0" w:color="auto"/>
                <w:bottom w:val="none" w:sz="0" w:space="0" w:color="auto"/>
                <w:right w:val="none" w:sz="0" w:space="0" w:color="auto"/>
              </w:divBdr>
              <w:divsChild>
                <w:div w:id="285551683">
                  <w:marLeft w:val="0"/>
                  <w:marRight w:val="0"/>
                  <w:marTop w:val="0"/>
                  <w:marBottom w:val="0"/>
                  <w:divBdr>
                    <w:top w:val="none" w:sz="0" w:space="0" w:color="auto"/>
                    <w:left w:val="none" w:sz="0" w:space="0" w:color="auto"/>
                    <w:bottom w:val="none" w:sz="0" w:space="0" w:color="auto"/>
                    <w:right w:val="none" w:sz="0" w:space="0" w:color="auto"/>
                  </w:divBdr>
                  <w:divsChild>
                    <w:div w:id="858740776">
                      <w:marLeft w:val="0"/>
                      <w:marRight w:val="0"/>
                      <w:marTop w:val="0"/>
                      <w:marBottom w:val="0"/>
                      <w:divBdr>
                        <w:top w:val="none" w:sz="0" w:space="0" w:color="auto"/>
                        <w:left w:val="none" w:sz="0" w:space="0" w:color="auto"/>
                        <w:bottom w:val="none" w:sz="0" w:space="0" w:color="auto"/>
                        <w:right w:val="none" w:sz="0" w:space="0" w:color="auto"/>
                      </w:divBdr>
                      <w:divsChild>
                        <w:div w:id="425079719">
                          <w:marLeft w:val="0"/>
                          <w:marRight w:val="0"/>
                          <w:marTop w:val="1335"/>
                          <w:marBottom w:val="750"/>
                          <w:divBdr>
                            <w:top w:val="none" w:sz="0" w:space="0" w:color="auto"/>
                            <w:left w:val="none" w:sz="0" w:space="0" w:color="auto"/>
                            <w:bottom w:val="none" w:sz="0" w:space="0" w:color="auto"/>
                            <w:right w:val="none" w:sz="0" w:space="0" w:color="auto"/>
                          </w:divBdr>
                          <w:divsChild>
                            <w:div w:id="334648944">
                              <w:marLeft w:val="0"/>
                              <w:marRight w:val="0"/>
                              <w:marTop w:val="0"/>
                              <w:marBottom w:val="0"/>
                              <w:divBdr>
                                <w:top w:val="none" w:sz="0" w:space="0" w:color="auto"/>
                                <w:left w:val="none" w:sz="0" w:space="0" w:color="auto"/>
                                <w:bottom w:val="none" w:sz="0" w:space="0" w:color="auto"/>
                                <w:right w:val="none" w:sz="0" w:space="0" w:color="auto"/>
                              </w:divBdr>
                              <w:divsChild>
                                <w:div w:id="1717241607">
                                  <w:marLeft w:val="0"/>
                                  <w:marRight w:val="0"/>
                                  <w:marTop w:val="0"/>
                                  <w:marBottom w:val="0"/>
                                  <w:divBdr>
                                    <w:top w:val="none" w:sz="0" w:space="0" w:color="auto"/>
                                    <w:left w:val="none" w:sz="0" w:space="0" w:color="auto"/>
                                    <w:bottom w:val="none" w:sz="0" w:space="0" w:color="auto"/>
                                    <w:right w:val="none" w:sz="0" w:space="0" w:color="auto"/>
                                  </w:divBdr>
                                  <w:divsChild>
                                    <w:div w:id="1794251050">
                                      <w:marLeft w:val="0"/>
                                      <w:marRight w:val="0"/>
                                      <w:marTop w:val="0"/>
                                      <w:marBottom w:val="0"/>
                                      <w:divBdr>
                                        <w:top w:val="single" w:sz="2" w:space="0" w:color="000000"/>
                                        <w:left w:val="single" w:sz="2" w:space="0" w:color="000000"/>
                                        <w:bottom w:val="single" w:sz="2" w:space="0" w:color="000000"/>
                                        <w:right w:val="single" w:sz="2" w:space="0" w:color="000000"/>
                                      </w:divBdr>
                                      <w:divsChild>
                                        <w:div w:id="771902932">
                                          <w:marLeft w:val="0"/>
                                          <w:marRight w:val="0"/>
                                          <w:marTop w:val="0"/>
                                          <w:marBottom w:val="0"/>
                                          <w:divBdr>
                                            <w:top w:val="none" w:sz="0" w:space="0" w:color="auto"/>
                                            <w:left w:val="none" w:sz="0" w:space="0" w:color="auto"/>
                                            <w:bottom w:val="none" w:sz="0" w:space="0" w:color="auto"/>
                                            <w:right w:val="none" w:sz="0" w:space="0" w:color="auto"/>
                                          </w:divBdr>
                                          <w:divsChild>
                                            <w:div w:id="850679071">
                                              <w:marLeft w:val="0"/>
                                              <w:marRight w:val="0"/>
                                              <w:marTop w:val="0"/>
                                              <w:marBottom w:val="0"/>
                                              <w:divBdr>
                                                <w:top w:val="none" w:sz="0" w:space="0" w:color="auto"/>
                                                <w:left w:val="none" w:sz="0" w:space="0" w:color="auto"/>
                                                <w:bottom w:val="none" w:sz="0" w:space="0" w:color="auto"/>
                                                <w:right w:val="none" w:sz="0" w:space="0" w:color="auto"/>
                                              </w:divBdr>
                                              <w:divsChild>
                                                <w:div w:id="1627194146">
                                                  <w:marLeft w:val="0"/>
                                                  <w:marRight w:val="0"/>
                                                  <w:marTop w:val="0"/>
                                                  <w:marBottom w:val="0"/>
                                                  <w:divBdr>
                                                    <w:top w:val="none" w:sz="0" w:space="0" w:color="auto"/>
                                                    <w:left w:val="none" w:sz="0" w:space="0" w:color="auto"/>
                                                    <w:bottom w:val="none" w:sz="0" w:space="0" w:color="auto"/>
                                                    <w:right w:val="none" w:sz="0" w:space="0" w:color="auto"/>
                                                  </w:divBdr>
                                                  <w:divsChild>
                                                    <w:div w:id="1751346720">
                                                      <w:marLeft w:val="675"/>
                                                      <w:marRight w:val="0"/>
                                                      <w:marTop w:val="0"/>
                                                      <w:marBottom w:val="675"/>
                                                      <w:divBdr>
                                                        <w:top w:val="none" w:sz="0" w:space="0" w:color="auto"/>
                                                        <w:left w:val="none" w:sz="0" w:space="0" w:color="auto"/>
                                                        <w:bottom w:val="none" w:sz="0" w:space="0" w:color="auto"/>
                                                        <w:right w:val="none" w:sz="0" w:space="0" w:color="auto"/>
                                                      </w:divBdr>
                                                      <w:divsChild>
                                                        <w:div w:id="1035041940">
                                                          <w:marLeft w:val="0"/>
                                                          <w:marRight w:val="0"/>
                                                          <w:marTop w:val="0"/>
                                                          <w:marBottom w:val="0"/>
                                                          <w:divBdr>
                                                            <w:top w:val="none" w:sz="0" w:space="0" w:color="auto"/>
                                                            <w:left w:val="none" w:sz="0" w:space="0" w:color="auto"/>
                                                            <w:bottom w:val="none" w:sz="0" w:space="0" w:color="auto"/>
                                                            <w:right w:val="none" w:sz="0" w:space="0" w:color="auto"/>
                                                          </w:divBdr>
                                                          <w:divsChild>
                                                            <w:div w:id="1640767315">
                                                              <w:marLeft w:val="0"/>
                                                              <w:marRight w:val="0"/>
                                                              <w:marTop w:val="0"/>
                                                              <w:marBottom w:val="0"/>
                                                              <w:divBdr>
                                                                <w:top w:val="none" w:sz="0" w:space="0" w:color="auto"/>
                                                                <w:left w:val="none" w:sz="0" w:space="0" w:color="auto"/>
                                                                <w:bottom w:val="none" w:sz="0" w:space="0" w:color="auto"/>
                                                                <w:right w:val="none" w:sz="0" w:space="0" w:color="auto"/>
                                                              </w:divBdr>
                                                              <w:divsChild>
                                                                <w:div w:id="169280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8596272">
      <w:bodyDiv w:val="1"/>
      <w:marLeft w:val="0"/>
      <w:marRight w:val="0"/>
      <w:marTop w:val="0"/>
      <w:marBottom w:val="0"/>
      <w:divBdr>
        <w:top w:val="none" w:sz="0" w:space="0" w:color="auto"/>
        <w:left w:val="none" w:sz="0" w:space="0" w:color="auto"/>
        <w:bottom w:val="none" w:sz="0" w:space="0" w:color="auto"/>
        <w:right w:val="none" w:sz="0" w:space="0" w:color="auto"/>
      </w:divBdr>
    </w:div>
    <w:div w:id="888151575">
      <w:bodyDiv w:val="1"/>
      <w:marLeft w:val="0"/>
      <w:marRight w:val="0"/>
      <w:marTop w:val="0"/>
      <w:marBottom w:val="0"/>
      <w:divBdr>
        <w:top w:val="none" w:sz="0" w:space="0" w:color="auto"/>
        <w:left w:val="none" w:sz="0" w:space="0" w:color="auto"/>
        <w:bottom w:val="none" w:sz="0" w:space="0" w:color="auto"/>
        <w:right w:val="none" w:sz="0" w:space="0" w:color="auto"/>
      </w:divBdr>
    </w:div>
    <w:div w:id="976496865">
      <w:bodyDiv w:val="1"/>
      <w:marLeft w:val="0"/>
      <w:marRight w:val="0"/>
      <w:marTop w:val="0"/>
      <w:marBottom w:val="0"/>
      <w:divBdr>
        <w:top w:val="none" w:sz="0" w:space="0" w:color="auto"/>
        <w:left w:val="none" w:sz="0" w:space="0" w:color="auto"/>
        <w:bottom w:val="none" w:sz="0" w:space="0" w:color="auto"/>
        <w:right w:val="none" w:sz="0" w:space="0" w:color="auto"/>
      </w:divBdr>
    </w:div>
    <w:div w:id="1004818901">
      <w:bodyDiv w:val="1"/>
      <w:marLeft w:val="0"/>
      <w:marRight w:val="0"/>
      <w:marTop w:val="0"/>
      <w:marBottom w:val="0"/>
      <w:divBdr>
        <w:top w:val="none" w:sz="0" w:space="0" w:color="auto"/>
        <w:left w:val="none" w:sz="0" w:space="0" w:color="auto"/>
        <w:bottom w:val="none" w:sz="0" w:space="0" w:color="auto"/>
        <w:right w:val="none" w:sz="0" w:space="0" w:color="auto"/>
      </w:divBdr>
      <w:divsChild>
        <w:div w:id="1205287962">
          <w:marLeft w:val="0"/>
          <w:marRight w:val="0"/>
          <w:marTop w:val="0"/>
          <w:marBottom w:val="0"/>
          <w:divBdr>
            <w:top w:val="none" w:sz="0" w:space="0" w:color="auto"/>
            <w:left w:val="none" w:sz="0" w:space="0" w:color="auto"/>
            <w:bottom w:val="none" w:sz="0" w:space="0" w:color="auto"/>
            <w:right w:val="none" w:sz="0" w:space="0" w:color="auto"/>
          </w:divBdr>
          <w:divsChild>
            <w:div w:id="383990289">
              <w:marLeft w:val="0"/>
              <w:marRight w:val="0"/>
              <w:marTop w:val="0"/>
              <w:marBottom w:val="0"/>
              <w:divBdr>
                <w:top w:val="none" w:sz="0" w:space="0" w:color="auto"/>
                <w:left w:val="none" w:sz="0" w:space="0" w:color="auto"/>
                <w:bottom w:val="none" w:sz="0" w:space="0" w:color="auto"/>
                <w:right w:val="none" w:sz="0" w:space="0" w:color="auto"/>
              </w:divBdr>
              <w:divsChild>
                <w:div w:id="1922176799">
                  <w:marLeft w:val="0"/>
                  <w:marRight w:val="0"/>
                  <w:marTop w:val="0"/>
                  <w:marBottom w:val="0"/>
                  <w:divBdr>
                    <w:top w:val="none" w:sz="0" w:space="0" w:color="auto"/>
                    <w:left w:val="none" w:sz="0" w:space="0" w:color="auto"/>
                    <w:bottom w:val="none" w:sz="0" w:space="0" w:color="auto"/>
                    <w:right w:val="none" w:sz="0" w:space="0" w:color="auto"/>
                  </w:divBdr>
                  <w:divsChild>
                    <w:div w:id="1370497750">
                      <w:marLeft w:val="0"/>
                      <w:marRight w:val="0"/>
                      <w:marTop w:val="0"/>
                      <w:marBottom w:val="0"/>
                      <w:divBdr>
                        <w:top w:val="none" w:sz="0" w:space="0" w:color="auto"/>
                        <w:left w:val="none" w:sz="0" w:space="0" w:color="auto"/>
                        <w:bottom w:val="none" w:sz="0" w:space="0" w:color="auto"/>
                        <w:right w:val="none" w:sz="0" w:space="0" w:color="auto"/>
                      </w:divBdr>
                      <w:divsChild>
                        <w:div w:id="265576747">
                          <w:marLeft w:val="0"/>
                          <w:marRight w:val="0"/>
                          <w:marTop w:val="1335"/>
                          <w:marBottom w:val="750"/>
                          <w:divBdr>
                            <w:top w:val="none" w:sz="0" w:space="0" w:color="auto"/>
                            <w:left w:val="none" w:sz="0" w:space="0" w:color="auto"/>
                            <w:bottom w:val="none" w:sz="0" w:space="0" w:color="auto"/>
                            <w:right w:val="none" w:sz="0" w:space="0" w:color="auto"/>
                          </w:divBdr>
                          <w:divsChild>
                            <w:div w:id="1634864469">
                              <w:marLeft w:val="0"/>
                              <w:marRight w:val="0"/>
                              <w:marTop w:val="0"/>
                              <w:marBottom w:val="0"/>
                              <w:divBdr>
                                <w:top w:val="none" w:sz="0" w:space="0" w:color="auto"/>
                                <w:left w:val="none" w:sz="0" w:space="0" w:color="auto"/>
                                <w:bottom w:val="none" w:sz="0" w:space="0" w:color="auto"/>
                                <w:right w:val="none" w:sz="0" w:space="0" w:color="auto"/>
                              </w:divBdr>
                              <w:divsChild>
                                <w:div w:id="1209218524">
                                  <w:marLeft w:val="0"/>
                                  <w:marRight w:val="0"/>
                                  <w:marTop w:val="0"/>
                                  <w:marBottom w:val="0"/>
                                  <w:divBdr>
                                    <w:top w:val="none" w:sz="0" w:space="0" w:color="auto"/>
                                    <w:left w:val="none" w:sz="0" w:space="0" w:color="auto"/>
                                    <w:bottom w:val="none" w:sz="0" w:space="0" w:color="auto"/>
                                    <w:right w:val="none" w:sz="0" w:space="0" w:color="auto"/>
                                  </w:divBdr>
                                  <w:divsChild>
                                    <w:div w:id="1842357839">
                                      <w:marLeft w:val="0"/>
                                      <w:marRight w:val="0"/>
                                      <w:marTop w:val="72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3012449">
      <w:bodyDiv w:val="1"/>
      <w:marLeft w:val="0"/>
      <w:marRight w:val="0"/>
      <w:marTop w:val="0"/>
      <w:marBottom w:val="0"/>
      <w:divBdr>
        <w:top w:val="none" w:sz="0" w:space="0" w:color="auto"/>
        <w:left w:val="none" w:sz="0" w:space="0" w:color="auto"/>
        <w:bottom w:val="none" w:sz="0" w:space="0" w:color="auto"/>
        <w:right w:val="none" w:sz="0" w:space="0" w:color="auto"/>
      </w:divBdr>
      <w:divsChild>
        <w:div w:id="115489808">
          <w:marLeft w:val="0"/>
          <w:marRight w:val="0"/>
          <w:marTop w:val="0"/>
          <w:marBottom w:val="0"/>
          <w:divBdr>
            <w:top w:val="none" w:sz="0" w:space="0" w:color="auto"/>
            <w:left w:val="none" w:sz="0" w:space="0" w:color="auto"/>
            <w:bottom w:val="none" w:sz="0" w:space="0" w:color="auto"/>
            <w:right w:val="none" w:sz="0" w:space="0" w:color="auto"/>
          </w:divBdr>
          <w:divsChild>
            <w:div w:id="763186662">
              <w:marLeft w:val="450"/>
              <w:marRight w:val="0"/>
              <w:marTop w:val="0"/>
              <w:marBottom w:val="300"/>
              <w:divBdr>
                <w:top w:val="none" w:sz="0" w:space="0" w:color="auto"/>
                <w:left w:val="none" w:sz="0" w:space="0" w:color="auto"/>
                <w:bottom w:val="none" w:sz="0" w:space="0" w:color="auto"/>
                <w:right w:val="none" w:sz="0" w:space="0" w:color="auto"/>
              </w:divBdr>
            </w:div>
            <w:div w:id="60662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368521">
      <w:bodyDiv w:val="1"/>
      <w:marLeft w:val="0"/>
      <w:marRight w:val="0"/>
      <w:marTop w:val="0"/>
      <w:marBottom w:val="0"/>
      <w:divBdr>
        <w:top w:val="none" w:sz="0" w:space="0" w:color="auto"/>
        <w:left w:val="none" w:sz="0" w:space="0" w:color="auto"/>
        <w:bottom w:val="none" w:sz="0" w:space="0" w:color="auto"/>
        <w:right w:val="none" w:sz="0" w:space="0" w:color="auto"/>
      </w:divBdr>
      <w:divsChild>
        <w:div w:id="1191140624">
          <w:marLeft w:val="1008"/>
          <w:marRight w:val="0"/>
          <w:marTop w:val="96"/>
          <w:marBottom w:val="0"/>
          <w:divBdr>
            <w:top w:val="none" w:sz="0" w:space="0" w:color="auto"/>
            <w:left w:val="none" w:sz="0" w:space="0" w:color="auto"/>
            <w:bottom w:val="none" w:sz="0" w:space="0" w:color="auto"/>
            <w:right w:val="none" w:sz="0" w:space="0" w:color="auto"/>
          </w:divBdr>
        </w:div>
      </w:divsChild>
    </w:div>
    <w:div w:id="1189221957">
      <w:bodyDiv w:val="1"/>
      <w:marLeft w:val="0"/>
      <w:marRight w:val="0"/>
      <w:marTop w:val="0"/>
      <w:marBottom w:val="0"/>
      <w:divBdr>
        <w:top w:val="none" w:sz="0" w:space="0" w:color="auto"/>
        <w:left w:val="none" w:sz="0" w:space="0" w:color="auto"/>
        <w:bottom w:val="none" w:sz="0" w:space="0" w:color="auto"/>
        <w:right w:val="none" w:sz="0" w:space="0" w:color="auto"/>
      </w:divBdr>
    </w:div>
    <w:div w:id="1218971135">
      <w:bodyDiv w:val="1"/>
      <w:marLeft w:val="0"/>
      <w:marRight w:val="0"/>
      <w:marTop w:val="0"/>
      <w:marBottom w:val="0"/>
      <w:divBdr>
        <w:top w:val="none" w:sz="0" w:space="0" w:color="auto"/>
        <w:left w:val="none" w:sz="0" w:space="0" w:color="auto"/>
        <w:bottom w:val="none" w:sz="0" w:space="0" w:color="auto"/>
        <w:right w:val="none" w:sz="0" w:space="0" w:color="auto"/>
      </w:divBdr>
    </w:div>
    <w:div w:id="1281493126">
      <w:bodyDiv w:val="1"/>
      <w:marLeft w:val="0"/>
      <w:marRight w:val="0"/>
      <w:marTop w:val="0"/>
      <w:marBottom w:val="0"/>
      <w:divBdr>
        <w:top w:val="none" w:sz="0" w:space="0" w:color="auto"/>
        <w:left w:val="none" w:sz="0" w:space="0" w:color="auto"/>
        <w:bottom w:val="none" w:sz="0" w:space="0" w:color="auto"/>
        <w:right w:val="none" w:sz="0" w:space="0" w:color="auto"/>
      </w:divBdr>
    </w:div>
    <w:div w:id="1423842334">
      <w:bodyDiv w:val="1"/>
      <w:marLeft w:val="0"/>
      <w:marRight w:val="0"/>
      <w:marTop w:val="0"/>
      <w:marBottom w:val="0"/>
      <w:divBdr>
        <w:top w:val="none" w:sz="0" w:space="0" w:color="auto"/>
        <w:left w:val="none" w:sz="0" w:space="0" w:color="auto"/>
        <w:bottom w:val="none" w:sz="0" w:space="0" w:color="auto"/>
        <w:right w:val="none" w:sz="0" w:space="0" w:color="auto"/>
      </w:divBdr>
    </w:div>
    <w:div w:id="1475489751">
      <w:bodyDiv w:val="1"/>
      <w:marLeft w:val="0"/>
      <w:marRight w:val="0"/>
      <w:marTop w:val="0"/>
      <w:marBottom w:val="0"/>
      <w:divBdr>
        <w:top w:val="none" w:sz="0" w:space="0" w:color="auto"/>
        <w:left w:val="none" w:sz="0" w:space="0" w:color="auto"/>
        <w:bottom w:val="none" w:sz="0" w:space="0" w:color="auto"/>
        <w:right w:val="none" w:sz="0" w:space="0" w:color="auto"/>
      </w:divBdr>
    </w:div>
    <w:div w:id="1526938478">
      <w:bodyDiv w:val="1"/>
      <w:marLeft w:val="0"/>
      <w:marRight w:val="0"/>
      <w:marTop w:val="0"/>
      <w:marBottom w:val="0"/>
      <w:divBdr>
        <w:top w:val="none" w:sz="0" w:space="0" w:color="auto"/>
        <w:left w:val="none" w:sz="0" w:space="0" w:color="auto"/>
        <w:bottom w:val="none" w:sz="0" w:space="0" w:color="auto"/>
        <w:right w:val="none" w:sz="0" w:space="0" w:color="auto"/>
      </w:divBdr>
      <w:divsChild>
        <w:div w:id="1515341395">
          <w:marLeft w:val="547"/>
          <w:marRight w:val="0"/>
          <w:marTop w:val="106"/>
          <w:marBottom w:val="0"/>
          <w:divBdr>
            <w:top w:val="none" w:sz="0" w:space="0" w:color="auto"/>
            <w:left w:val="none" w:sz="0" w:space="0" w:color="auto"/>
            <w:bottom w:val="none" w:sz="0" w:space="0" w:color="auto"/>
            <w:right w:val="none" w:sz="0" w:space="0" w:color="auto"/>
          </w:divBdr>
        </w:div>
        <w:div w:id="1300262687">
          <w:marLeft w:val="547"/>
          <w:marRight w:val="0"/>
          <w:marTop w:val="106"/>
          <w:marBottom w:val="0"/>
          <w:divBdr>
            <w:top w:val="none" w:sz="0" w:space="0" w:color="auto"/>
            <w:left w:val="none" w:sz="0" w:space="0" w:color="auto"/>
            <w:bottom w:val="none" w:sz="0" w:space="0" w:color="auto"/>
            <w:right w:val="none" w:sz="0" w:space="0" w:color="auto"/>
          </w:divBdr>
        </w:div>
        <w:div w:id="1217544993">
          <w:marLeft w:val="1008"/>
          <w:marRight w:val="0"/>
          <w:marTop w:val="96"/>
          <w:marBottom w:val="0"/>
          <w:divBdr>
            <w:top w:val="none" w:sz="0" w:space="0" w:color="auto"/>
            <w:left w:val="none" w:sz="0" w:space="0" w:color="auto"/>
            <w:bottom w:val="none" w:sz="0" w:space="0" w:color="auto"/>
            <w:right w:val="none" w:sz="0" w:space="0" w:color="auto"/>
          </w:divBdr>
        </w:div>
        <w:div w:id="1122771516">
          <w:marLeft w:val="1008"/>
          <w:marRight w:val="0"/>
          <w:marTop w:val="96"/>
          <w:marBottom w:val="0"/>
          <w:divBdr>
            <w:top w:val="none" w:sz="0" w:space="0" w:color="auto"/>
            <w:left w:val="none" w:sz="0" w:space="0" w:color="auto"/>
            <w:bottom w:val="none" w:sz="0" w:space="0" w:color="auto"/>
            <w:right w:val="none" w:sz="0" w:space="0" w:color="auto"/>
          </w:divBdr>
        </w:div>
        <w:div w:id="930550070">
          <w:marLeft w:val="1008"/>
          <w:marRight w:val="0"/>
          <w:marTop w:val="96"/>
          <w:marBottom w:val="0"/>
          <w:divBdr>
            <w:top w:val="none" w:sz="0" w:space="0" w:color="auto"/>
            <w:left w:val="none" w:sz="0" w:space="0" w:color="auto"/>
            <w:bottom w:val="none" w:sz="0" w:space="0" w:color="auto"/>
            <w:right w:val="none" w:sz="0" w:space="0" w:color="auto"/>
          </w:divBdr>
        </w:div>
        <w:div w:id="7297863">
          <w:marLeft w:val="1008"/>
          <w:marRight w:val="0"/>
          <w:marTop w:val="96"/>
          <w:marBottom w:val="0"/>
          <w:divBdr>
            <w:top w:val="none" w:sz="0" w:space="0" w:color="auto"/>
            <w:left w:val="none" w:sz="0" w:space="0" w:color="auto"/>
            <w:bottom w:val="none" w:sz="0" w:space="0" w:color="auto"/>
            <w:right w:val="none" w:sz="0" w:space="0" w:color="auto"/>
          </w:divBdr>
        </w:div>
        <w:div w:id="5790682">
          <w:marLeft w:val="1008"/>
          <w:marRight w:val="0"/>
          <w:marTop w:val="96"/>
          <w:marBottom w:val="0"/>
          <w:divBdr>
            <w:top w:val="none" w:sz="0" w:space="0" w:color="auto"/>
            <w:left w:val="none" w:sz="0" w:space="0" w:color="auto"/>
            <w:bottom w:val="none" w:sz="0" w:space="0" w:color="auto"/>
            <w:right w:val="none" w:sz="0" w:space="0" w:color="auto"/>
          </w:divBdr>
        </w:div>
      </w:divsChild>
    </w:div>
    <w:div w:id="1534925819">
      <w:bodyDiv w:val="1"/>
      <w:marLeft w:val="0"/>
      <w:marRight w:val="0"/>
      <w:marTop w:val="0"/>
      <w:marBottom w:val="0"/>
      <w:divBdr>
        <w:top w:val="none" w:sz="0" w:space="0" w:color="auto"/>
        <w:left w:val="none" w:sz="0" w:space="0" w:color="auto"/>
        <w:bottom w:val="none" w:sz="0" w:space="0" w:color="auto"/>
        <w:right w:val="none" w:sz="0" w:space="0" w:color="auto"/>
      </w:divBdr>
      <w:divsChild>
        <w:div w:id="470170330">
          <w:marLeft w:val="0"/>
          <w:marRight w:val="0"/>
          <w:marTop w:val="0"/>
          <w:marBottom w:val="0"/>
          <w:divBdr>
            <w:top w:val="none" w:sz="0" w:space="0" w:color="auto"/>
            <w:left w:val="none" w:sz="0" w:space="0" w:color="auto"/>
            <w:bottom w:val="none" w:sz="0" w:space="0" w:color="auto"/>
            <w:right w:val="none" w:sz="0" w:space="0" w:color="auto"/>
          </w:divBdr>
          <w:divsChild>
            <w:div w:id="1974368268">
              <w:marLeft w:val="0"/>
              <w:marRight w:val="0"/>
              <w:marTop w:val="0"/>
              <w:marBottom w:val="0"/>
              <w:divBdr>
                <w:top w:val="none" w:sz="0" w:space="0" w:color="auto"/>
                <w:left w:val="none" w:sz="0" w:space="0" w:color="auto"/>
                <w:bottom w:val="none" w:sz="0" w:space="0" w:color="auto"/>
                <w:right w:val="none" w:sz="0" w:space="0" w:color="auto"/>
              </w:divBdr>
              <w:divsChild>
                <w:div w:id="1131632806">
                  <w:marLeft w:val="0"/>
                  <w:marRight w:val="0"/>
                  <w:marTop w:val="0"/>
                  <w:marBottom w:val="0"/>
                  <w:divBdr>
                    <w:top w:val="none" w:sz="0" w:space="0" w:color="auto"/>
                    <w:left w:val="none" w:sz="0" w:space="0" w:color="auto"/>
                    <w:bottom w:val="none" w:sz="0" w:space="0" w:color="auto"/>
                    <w:right w:val="none" w:sz="0" w:space="0" w:color="auto"/>
                  </w:divBdr>
                  <w:divsChild>
                    <w:div w:id="857547617">
                      <w:marLeft w:val="0"/>
                      <w:marRight w:val="0"/>
                      <w:marTop w:val="0"/>
                      <w:marBottom w:val="0"/>
                      <w:divBdr>
                        <w:top w:val="none" w:sz="0" w:space="0" w:color="auto"/>
                        <w:left w:val="none" w:sz="0" w:space="0" w:color="auto"/>
                        <w:bottom w:val="none" w:sz="0" w:space="0" w:color="auto"/>
                        <w:right w:val="none" w:sz="0" w:space="0" w:color="auto"/>
                      </w:divBdr>
                      <w:divsChild>
                        <w:div w:id="485820608">
                          <w:marLeft w:val="0"/>
                          <w:marRight w:val="0"/>
                          <w:marTop w:val="1335"/>
                          <w:marBottom w:val="750"/>
                          <w:divBdr>
                            <w:top w:val="none" w:sz="0" w:space="0" w:color="auto"/>
                            <w:left w:val="none" w:sz="0" w:space="0" w:color="auto"/>
                            <w:bottom w:val="none" w:sz="0" w:space="0" w:color="auto"/>
                            <w:right w:val="none" w:sz="0" w:space="0" w:color="auto"/>
                          </w:divBdr>
                          <w:divsChild>
                            <w:div w:id="951205896">
                              <w:marLeft w:val="0"/>
                              <w:marRight w:val="0"/>
                              <w:marTop w:val="0"/>
                              <w:marBottom w:val="0"/>
                              <w:divBdr>
                                <w:top w:val="none" w:sz="0" w:space="0" w:color="auto"/>
                                <w:left w:val="none" w:sz="0" w:space="0" w:color="auto"/>
                                <w:bottom w:val="none" w:sz="0" w:space="0" w:color="auto"/>
                                <w:right w:val="none" w:sz="0" w:space="0" w:color="auto"/>
                              </w:divBdr>
                              <w:divsChild>
                                <w:div w:id="878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006770">
      <w:bodyDiv w:val="1"/>
      <w:marLeft w:val="0"/>
      <w:marRight w:val="0"/>
      <w:marTop w:val="0"/>
      <w:marBottom w:val="0"/>
      <w:divBdr>
        <w:top w:val="none" w:sz="0" w:space="0" w:color="auto"/>
        <w:left w:val="none" w:sz="0" w:space="0" w:color="auto"/>
        <w:bottom w:val="none" w:sz="0" w:space="0" w:color="auto"/>
        <w:right w:val="none" w:sz="0" w:space="0" w:color="auto"/>
      </w:divBdr>
    </w:div>
    <w:div w:id="1610240256">
      <w:bodyDiv w:val="1"/>
      <w:marLeft w:val="0"/>
      <w:marRight w:val="0"/>
      <w:marTop w:val="0"/>
      <w:marBottom w:val="0"/>
      <w:divBdr>
        <w:top w:val="none" w:sz="0" w:space="0" w:color="auto"/>
        <w:left w:val="none" w:sz="0" w:space="0" w:color="auto"/>
        <w:bottom w:val="none" w:sz="0" w:space="0" w:color="auto"/>
        <w:right w:val="none" w:sz="0" w:space="0" w:color="auto"/>
      </w:divBdr>
    </w:div>
    <w:div w:id="1688214773">
      <w:bodyDiv w:val="1"/>
      <w:marLeft w:val="0"/>
      <w:marRight w:val="0"/>
      <w:marTop w:val="0"/>
      <w:marBottom w:val="0"/>
      <w:divBdr>
        <w:top w:val="none" w:sz="0" w:space="0" w:color="auto"/>
        <w:left w:val="none" w:sz="0" w:space="0" w:color="auto"/>
        <w:bottom w:val="none" w:sz="0" w:space="0" w:color="auto"/>
        <w:right w:val="none" w:sz="0" w:space="0" w:color="auto"/>
      </w:divBdr>
    </w:div>
    <w:div w:id="1786658374">
      <w:bodyDiv w:val="1"/>
      <w:marLeft w:val="0"/>
      <w:marRight w:val="0"/>
      <w:marTop w:val="0"/>
      <w:marBottom w:val="0"/>
      <w:divBdr>
        <w:top w:val="none" w:sz="0" w:space="0" w:color="auto"/>
        <w:left w:val="none" w:sz="0" w:space="0" w:color="auto"/>
        <w:bottom w:val="none" w:sz="0" w:space="0" w:color="auto"/>
        <w:right w:val="none" w:sz="0" w:space="0" w:color="auto"/>
      </w:divBdr>
    </w:div>
    <w:div w:id="1793400709">
      <w:bodyDiv w:val="1"/>
      <w:marLeft w:val="0"/>
      <w:marRight w:val="0"/>
      <w:marTop w:val="0"/>
      <w:marBottom w:val="0"/>
      <w:divBdr>
        <w:top w:val="none" w:sz="0" w:space="0" w:color="auto"/>
        <w:left w:val="none" w:sz="0" w:space="0" w:color="auto"/>
        <w:bottom w:val="none" w:sz="0" w:space="0" w:color="auto"/>
        <w:right w:val="none" w:sz="0" w:space="0" w:color="auto"/>
      </w:divBdr>
    </w:div>
    <w:div w:id="2039550914">
      <w:bodyDiv w:val="1"/>
      <w:marLeft w:val="0"/>
      <w:marRight w:val="0"/>
      <w:marTop w:val="0"/>
      <w:marBottom w:val="0"/>
      <w:divBdr>
        <w:top w:val="none" w:sz="0" w:space="0" w:color="auto"/>
        <w:left w:val="none" w:sz="0" w:space="0" w:color="auto"/>
        <w:bottom w:val="none" w:sz="0" w:space="0" w:color="auto"/>
        <w:right w:val="none" w:sz="0" w:space="0" w:color="auto"/>
      </w:divBdr>
    </w:div>
    <w:div w:id="209093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n.edu.hk/reg/f/page/40807/329125/arue21.pdf"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ln.edu.hk/sgs/_content/media/123/Regulations_Governing_Taught_Doctoral-Master_2025-26_and_after.pdf" TargetMode="External"/><Relationship Id="rId17"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n.edu.hk/sgs/_content/media/123/Regulations_Governing_Taught_Doctoral-Master_2025-26_and_after.pdf"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729D1-A4D0-47E1-A232-CA61ED17D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2622</Words>
  <Characters>14949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Lingnan University</Company>
  <LinksUpToDate>false</LinksUpToDate>
  <CharactersWithSpaces>17536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KEUNG Man Shan Sandy</dc:creator>
  <cp:lastModifiedBy>WEI Zhifeng Ivon (BUS)</cp:lastModifiedBy>
  <cp:revision>5</cp:revision>
  <cp:lastPrinted>2024-07-04T04:21:00Z</cp:lastPrinted>
  <dcterms:created xsi:type="dcterms:W3CDTF">2025-08-12T05:47:00Z</dcterms:created>
  <dcterms:modified xsi:type="dcterms:W3CDTF">2025-10-21T02:09:00Z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2024-07-03T02:54:19Z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b02bc583-f0f2-4084-96b9-3132ee2e0248</vt:lpwstr>
  </property>
  <property fmtid="{D5CDD505-2E9C-101B-9397-08002B2CF9AE}" pid="8" name="MSIP_Label_0c7ce0bc-1ec2-41cb-8ddc-b020b80710b7_ContentBits">
    <vt:lpwstr>0</vt:lpwstr>
  </property>
</Properties>
</file>